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E8" w:rsidRPr="00BF2FFB" w:rsidRDefault="008D0E9B" w:rsidP="00C272E8">
      <w:pPr>
        <w:rPr>
          <w:rFonts w:ascii="Verdana" w:hAnsi="Verdana" w:cs="Arial"/>
          <w:sz w:val="28"/>
          <w:szCs w:val="28"/>
        </w:rPr>
      </w:pPr>
      <w:r w:rsidRPr="00C61579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1CDE6" wp14:editId="5CB4C752">
                <wp:simplePos x="0" y="0"/>
                <wp:positionH relativeFrom="margin">
                  <wp:posOffset>-523875</wp:posOffset>
                </wp:positionH>
                <wp:positionV relativeFrom="paragraph">
                  <wp:posOffset>-485776</wp:posOffset>
                </wp:positionV>
                <wp:extent cx="6792595" cy="9744075"/>
                <wp:effectExtent l="19050" t="19050" r="2730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97440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7E134" id="Rectangle 8" o:spid="_x0000_s1026" style="position:absolute;margin-left:-41.25pt;margin-top:-38.25pt;width:534.85pt;height:76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" filled="f" strokecolor="#41719c" strokeweight="3pt">
                <v:stroke dashstyle="3 1"/>
                <w10:wrap anchorx="margin"/>
              </v:rect>
            </w:pict>
          </mc:Fallback>
        </mc:AlternateContent>
      </w:r>
      <w:r w:rsidR="00C272E8" w:rsidRPr="00C61579">
        <w:rPr>
          <w:rFonts w:ascii="Verdana" w:eastAsia="Calibri" w:hAnsi="Verdana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882857D" wp14:editId="2247E128">
            <wp:simplePos x="0" y="0"/>
            <wp:positionH relativeFrom="margin">
              <wp:posOffset>4610100</wp:posOffset>
            </wp:positionH>
            <wp:positionV relativeFrom="paragraph">
              <wp:posOffset>-284480</wp:posOffset>
            </wp:positionV>
            <wp:extent cx="1424940" cy="854710"/>
            <wp:effectExtent l="0" t="0" r="3810" b="2540"/>
            <wp:wrapNone/>
            <wp:docPr id="3" name="Picture 3" descr="UEA_NEW_BRAND_Mag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A_NEW_BRAND_Mage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2E8" w:rsidRPr="00C61579" w:rsidRDefault="00C272E8" w:rsidP="00C272E8">
      <w:pPr>
        <w:spacing w:after="120" w:line="276" w:lineRule="auto"/>
        <w:rPr>
          <w:rFonts w:ascii="Verdana" w:hAnsi="Verdana"/>
          <w:sz w:val="28"/>
          <w:szCs w:val="28"/>
        </w:rPr>
      </w:pPr>
    </w:p>
    <w:p w:rsidR="00C272E8" w:rsidRPr="00C61579" w:rsidRDefault="00C272E8" w:rsidP="00C272E8">
      <w:pPr>
        <w:spacing w:after="200" w:line="276" w:lineRule="auto"/>
        <w:rPr>
          <w:rFonts w:ascii="Verdana" w:eastAsia="Calibri" w:hAnsi="Verdana" w:cs="Times New Roman"/>
        </w:rPr>
      </w:pPr>
      <w:r w:rsidRPr="00C61579">
        <w:rPr>
          <w:rFonts w:ascii="Verdana" w:eastAsia="Calibri" w:hAnsi="Verdana" w:cs="Times New Roman"/>
        </w:rPr>
        <w:tab/>
      </w:r>
      <w:r w:rsidRPr="00C61579">
        <w:rPr>
          <w:rFonts w:ascii="Verdana" w:eastAsia="Calibri" w:hAnsi="Verdana" w:cs="Times New Roman"/>
        </w:rPr>
        <w:tab/>
      </w:r>
      <w:r w:rsidRPr="00C61579">
        <w:rPr>
          <w:rFonts w:ascii="Verdana" w:eastAsia="Calibri" w:hAnsi="Verdana" w:cs="Times New Roman"/>
        </w:rPr>
        <w:tab/>
      </w:r>
      <w:r w:rsidRPr="00C61579">
        <w:rPr>
          <w:rFonts w:ascii="Verdana" w:eastAsia="Calibri" w:hAnsi="Verdana" w:cs="Times New Roman"/>
        </w:rPr>
        <w:tab/>
      </w:r>
      <w:r w:rsidRPr="00C61579">
        <w:rPr>
          <w:rFonts w:ascii="Verdana" w:eastAsia="Calibri" w:hAnsi="Verdana" w:cs="Times New Roman"/>
        </w:rPr>
        <w:tab/>
      </w:r>
      <w:r w:rsidRPr="00C61579">
        <w:rPr>
          <w:rFonts w:ascii="Verdana" w:eastAsia="Calibri" w:hAnsi="Verdana" w:cs="Times New Roman"/>
        </w:rPr>
        <w:tab/>
      </w:r>
      <w:r w:rsidRPr="00C61579">
        <w:rPr>
          <w:rFonts w:ascii="Verdana" w:eastAsia="Calibri" w:hAnsi="Verdana" w:cs="Times New Roman"/>
        </w:rPr>
        <w:tab/>
      </w:r>
    </w:p>
    <w:p w:rsidR="00C272E8" w:rsidRPr="00BF2FFB" w:rsidRDefault="00C272E8" w:rsidP="00C272E8">
      <w:pPr>
        <w:spacing w:after="200" w:line="276" w:lineRule="auto"/>
        <w:jc w:val="center"/>
        <w:rPr>
          <w:rFonts w:ascii="Verdana" w:eastAsia="Calibri" w:hAnsi="Verdana" w:cs="Tahoma"/>
          <w:b/>
          <w:color w:val="E03177"/>
          <w:sz w:val="72"/>
          <w:szCs w:val="88"/>
        </w:rPr>
      </w:pPr>
      <w:r w:rsidRPr="00BF2FFB">
        <w:rPr>
          <w:rFonts w:ascii="Verdana" w:eastAsia="Calibri" w:hAnsi="Verdana" w:cs="Tahoma"/>
          <w:b/>
          <w:color w:val="E03177"/>
          <w:sz w:val="72"/>
          <w:szCs w:val="88"/>
        </w:rPr>
        <w:t xml:space="preserve">1-hour </w:t>
      </w:r>
      <w:r>
        <w:rPr>
          <w:rFonts w:ascii="Verdana" w:eastAsia="Calibri" w:hAnsi="Verdana" w:cs="Tahoma"/>
          <w:b/>
          <w:color w:val="E03177"/>
          <w:sz w:val="72"/>
          <w:szCs w:val="88"/>
        </w:rPr>
        <w:t xml:space="preserve">Hydration </w:t>
      </w:r>
      <w:r w:rsidRPr="00BF2FFB">
        <w:rPr>
          <w:rFonts w:ascii="Verdana" w:eastAsia="Calibri" w:hAnsi="Verdana" w:cs="Tahoma"/>
          <w:b/>
          <w:color w:val="E03177"/>
          <w:sz w:val="72"/>
          <w:szCs w:val="88"/>
        </w:rPr>
        <w:t>Training</w:t>
      </w:r>
    </w:p>
    <w:p w:rsidR="00C272E8" w:rsidRPr="00BF2FFB" w:rsidRDefault="00C272E8" w:rsidP="00C272E8">
      <w:pPr>
        <w:spacing w:after="120" w:line="276" w:lineRule="auto"/>
        <w:jc w:val="center"/>
        <w:rPr>
          <w:rFonts w:ascii="Verdana" w:eastAsia="Calibri" w:hAnsi="Verdana" w:cs="Tahoma"/>
          <w:b/>
          <w:bCs/>
          <w:color w:val="E1317C"/>
          <w:sz w:val="72"/>
          <w:szCs w:val="72"/>
        </w:rPr>
      </w:pPr>
      <w:r w:rsidRPr="00BF2FFB">
        <w:rPr>
          <w:rFonts w:ascii="Verdana" w:eastAsia="Calibri" w:hAnsi="Verdana" w:cs="Tahoma"/>
          <w:b/>
          <w:bCs/>
          <w:color w:val="E1317C"/>
          <w:sz w:val="72"/>
          <w:szCs w:val="72"/>
        </w:rPr>
        <w:t>[</w:t>
      </w:r>
      <w:r w:rsidR="009F0FF8" w:rsidRPr="00BF2FFB">
        <w:rPr>
          <w:rFonts w:ascii="Verdana" w:eastAsia="Calibri" w:hAnsi="Verdana" w:cs="Tahoma"/>
          <w:b/>
          <w:bCs/>
          <w:color w:val="E1317C"/>
          <w:sz w:val="72"/>
          <w:szCs w:val="72"/>
        </w:rPr>
        <w:t>Participant</w:t>
      </w:r>
      <w:r w:rsidRPr="00BF2FFB">
        <w:rPr>
          <w:rFonts w:ascii="Verdana" w:eastAsia="Calibri" w:hAnsi="Verdana" w:cs="Tahoma"/>
          <w:b/>
          <w:bCs/>
          <w:color w:val="E1317C"/>
          <w:sz w:val="72"/>
          <w:szCs w:val="72"/>
        </w:rPr>
        <w:t xml:space="preserve"> name]</w:t>
      </w:r>
    </w:p>
    <w:p w:rsidR="00C272E8" w:rsidRPr="00C61579" w:rsidRDefault="00C272E8" w:rsidP="00C272E8">
      <w:pPr>
        <w:spacing w:after="120" w:line="276" w:lineRule="auto"/>
        <w:jc w:val="center"/>
        <w:rPr>
          <w:rFonts w:ascii="Verdana" w:eastAsia="Calibri" w:hAnsi="Verdana" w:cs="Tahoma"/>
          <w:b/>
          <w:color w:val="002060"/>
          <w:sz w:val="56"/>
          <w:szCs w:val="56"/>
        </w:rPr>
      </w:pPr>
      <w:r w:rsidRPr="00C61579">
        <w:rPr>
          <w:rFonts w:ascii="Verdana" w:eastAsia="Calibri" w:hAnsi="Verdana" w:cs="Tahoma"/>
          <w:color w:val="002060"/>
          <w:sz w:val="56"/>
          <w:szCs w:val="56"/>
        </w:rPr>
        <w:t xml:space="preserve">working at </w:t>
      </w:r>
      <w:r w:rsidRPr="00BF2FFB">
        <w:rPr>
          <w:rFonts w:ascii="Verdana" w:eastAsia="Calibri" w:hAnsi="Verdana" w:cs="Tahoma"/>
          <w:b/>
          <w:color w:val="E1317C"/>
          <w:sz w:val="56"/>
          <w:szCs w:val="56"/>
        </w:rPr>
        <w:t>[care home name]</w:t>
      </w:r>
    </w:p>
    <w:p w:rsidR="00C272E8" w:rsidRPr="00C61579" w:rsidRDefault="00C272E8" w:rsidP="00C272E8">
      <w:pPr>
        <w:spacing w:after="120" w:line="276" w:lineRule="auto"/>
        <w:jc w:val="center"/>
        <w:rPr>
          <w:rFonts w:ascii="Verdana" w:eastAsia="Calibri" w:hAnsi="Verdana" w:cs="Tahoma"/>
          <w:b/>
          <w:color w:val="002060"/>
          <w:sz w:val="56"/>
          <w:szCs w:val="56"/>
        </w:rPr>
      </w:pPr>
      <w:r w:rsidRPr="00C61579">
        <w:rPr>
          <w:rFonts w:ascii="Verdana" w:eastAsia="Calibri" w:hAnsi="Verdana" w:cs="Tahoma"/>
          <w:bCs/>
          <w:color w:val="002060"/>
          <w:sz w:val="56"/>
          <w:szCs w:val="56"/>
        </w:rPr>
        <w:t>attended training on</w:t>
      </w:r>
      <w:r w:rsidRPr="00C61579">
        <w:rPr>
          <w:rFonts w:ascii="Verdana" w:eastAsia="Calibri" w:hAnsi="Verdana" w:cs="Tahoma"/>
          <w:b/>
          <w:color w:val="002060"/>
          <w:sz w:val="56"/>
          <w:szCs w:val="56"/>
        </w:rPr>
        <w:t xml:space="preserve"> drinking, fluid intake and dehydration </w:t>
      </w:r>
      <w:r w:rsidRPr="009F0FF8">
        <w:rPr>
          <w:rFonts w:ascii="Verdana" w:eastAsia="Calibri" w:hAnsi="Verdana" w:cs="Tahoma"/>
          <w:color w:val="002060"/>
          <w:sz w:val="56"/>
          <w:szCs w:val="56"/>
        </w:rPr>
        <w:t>on</w:t>
      </w:r>
    </w:p>
    <w:p w:rsidR="00C272E8" w:rsidRPr="00BF2FFB" w:rsidRDefault="00C272E8" w:rsidP="00C272E8">
      <w:pPr>
        <w:spacing w:after="120" w:line="276" w:lineRule="auto"/>
        <w:jc w:val="center"/>
        <w:rPr>
          <w:rFonts w:ascii="Verdana" w:eastAsia="Calibri" w:hAnsi="Verdana" w:cs="Tahoma"/>
          <w:b/>
          <w:color w:val="E1317C"/>
          <w:sz w:val="56"/>
          <w:szCs w:val="56"/>
        </w:rPr>
      </w:pPr>
      <w:r w:rsidRPr="00BF2FFB">
        <w:rPr>
          <w:rFonts w:ascii="Verdana" w:eastAsia="Calibri" w:hAnsi="Verdana" w:cs="Tahoma"/>
          <w:b/>
          <w:color w:val="E1317C"/>
          <w:sz w:val="56"/>
          <w:szCs w:val="56"/>
        </w:rPr>
        <w:t xml:space="preserve">[date: day, month, year]. </w:t>
      </w:r>
    </w:p>
    <w:p w:rsidR="00C272E8" w:rsidRPr="00C61579" w:rsidRDefault="00C272E8" w:rsidP="00C272E8">
      <w:pPr>
        <w:spacing w:after="120" w:line="240" w:lineRule="auto"/>
        <w:rPr>
          <w:rFonts w:ascii="Verdana" w:eastAsia="Calibri" w:hAnsi="Verdana" w:cs="Tahoma"/>
          <w:color w:val="002060"/>
          <w:sz w:val="56"/>
          <w:szCs w:val="56"/>
        </w:rPr>
      </w:pPr>
    </w:p>
    <w:p w:rsidR="00C272E8" w:rsidRPr="00C61579" w:rsidRDefault="00C272E8" w:rsidP="00C272E8">
      <w:pPr>
        <w:spacing w:after="360" w:line="240" w:lineRule="auto"/>
        <w:ind w:left="2880"/>
        <w:jc w:val="center"/>
        <w:rPr>
          <w:rFonts w:ascii="Verdana" w:eastAsia="Calibri" w:hAnsi="Verdana" w:cs="Tahoma"/>
          <w:color w:val="002060"/>
          <w:sz w:val="56"/>
          <w:szCs w:val="56"/>
        </w:rPr>
      </w:pPr>
      <w:r w:rsidRPr="00BF2FFB">
        <w:rPr>
          <w:rFonts w:ascii="Verdana" w:eastAsia="Calibri" w:hAnsi="Verdana" w:cs="Tahoma"/>
          <w:color w:val="E1317C"/>
          <w:sz w:val="56"/>
          <w:szCs w:val="56"/>
        </w:rPr>
        <w:t>[</w:t>
      </w:r>
      <w:r w:rsidRPr="00BF2FFB">
        <w:rPr>
          <w:rFonts w:ascii="Verdana" w:eastAsia="Calibri" w:hAnsi="Verdana" w:cs="Tahoma"/>
          <w:color w:val="E1317C"/>
          <w:sz w:val="56"/>
          <w:szCs w:val="56"/>
          <w:u w:val="single"/>
        </w:rPr>
        <w:t>signature of trainer</w:t>
      </w:r>
      <w:r w:rsidRPr="00BF2FFB">
        <w:rPr>
          <w:rFonts w:ascii="Verdana" w:eastAsia="Calibri" w:hAnsi="Verdana" w:cs="Tahoma"/>
          <w:color w:val="E1317C"/>
          <w:sz w:val="56"/>
          <w:szCs w:val="56"/>
        </w:rPr>
        <w:t>]</w:t>
      </w:r>
      <w:r w:rsidRPr="00C61579">
        <w:rPr>
          <w:rFonts w:ascii="Verdana" w:eastAsia="Calibri" w:hAnsi="Verdana" w:cs="Tahoma"/>
          <w:color w:val="002060"/>
          <w:sz w:val="56"/>
          <w:szCs w:val="56"/>
        </w:rPr>
        <w:t xml:space="preserve"> </w:t>
      </w:r>
    </w:p>
    <w:p w:rsidR="00A23365" w:rsidRDefault="00C272E8" w:rsidP="00C272E8">
      <w:r w:rsidRPr="00C61579">
        <w:rPr>
          <w:rFonts w:ascii="Verdana" w:eastAsia="Calibri" w:hAnsi="Verdana" w:cs="Tahoma"/>
          <w:i/>
          <w:color w:val="002060"/>
          <w:sz w:val="48"/>
          <w:szCs w:val="48"/>
        </w:rPr>
        <w:t xml:space="preserve">Trainer: </w:t>
      </w:r>
      <w:r w:rsidRPr="00BF2FFB">
        <w:rPr>
          <w:rFonts w:ascii="Verdana" w:eastAsia="Calibri" w:hAnsi="Verdana" w:cs="Tahoma"/>
          <w:i/>
          <w:color w:val="E1317C"/>
          <w:sz w:val="48"/>
          <w:szCs w:val="48"/>
        </w:rPr>
        <w:t>[</w:t>
      </w:r>
      <w:r w:rsidRPr="00BF2FFB">
        <w:rPr>
          <w:rFonts w:ascii="Verdana" w:eastAsia="Calibri" w:hAnsi="Verdana" w:cs="Tahoma"/>
          <w:i/>
          <w:color w:val="E1317C"/>
          <w:sz w:val="48"/>
          <w:szCs w:val="48"/>
          <w:u w:val="single"/>
        </w:rPr>
        <w:t>trainer name and qualifications here</w:t>
      </w:r>
      <w:r w:rsidRPr="00BF2FFB">
        <w:rPr>
          <w:rFonts w:ascii="Verdana" w:eastAsia="Calibri" w:hAnsi="Verdana" w:cs="Tahoma"/>
          <w:i/>
          <w:color w:val="E1317C"/>
          <w:sz w:val="48"/>
          <w:szCs w:val="48"/>
        </w:rPr>
        <w:t>]</w:t>
      </w:r>
    </w:p>
    <w:p w:rsidR="00C272E8" w:rsidRDefault="00C272E8" w:rsidP="00C272E8"/>
    <w:p w:rsidR="00C272E8" w:rsidRDefault="00C272E8" w:rsidP="00C272E8"/>
    <w:p w:rsidR="00C272E8" w:rsidRDefault="00C272E8" w:rsidP="00C272E8"/>
    <w:p w:rsidR="008D0E9B" w:rsidRDefault="008D0E9B" w:rsidP="00C272E8">
      <w:pPr>
        <w:spacing w:after="200" w:line="276" w:lineRule="auto"/>
        <w:jc w:val="center"/>
        <w:rPr>
          <w:rFonts w:ascii="Tahoma" w:eastAsia="Calibri" w:hAnsi="Tahoma" w:cs="Tahoma"/>
          <w:b/>
          <w:color w:val="E03177"/>
          <w:sz w:val="28"/>
          <w:szCs w:val="28"/>
        </w:rPr>
        <w:sectPr w:rsidR="008D0E9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272E8" w:rsidRPr="00C272E8" w:rsidRDefault="00C272E8" w:rsidP="008D0E9B">
      <w:pPr>
        <w:spacing w:after="200" w:line="276" w:lineRule="auto"/>
        <w:rPr>
          <w:rFonts w:ascii="Tahoma" w:eastAsia="Calibri" w:hAnsi="Tahoma" w:cs="Tahoma"/>
          <w:b/>
          <w:color w:val="E03177"/>
          <w:sz w:val="28"/>
          <w:szCs w:val="28"/>
        </w:rPr>
      </w:pPr>
      <w:r w:rsidRPr="00C272E8">
        <w:rPr>
          <w:rFonts w:ascii="Tahoma" w:eastAsia="Calibri" w:hAnsi="Tahoma" w:cs="Tahoma"/>
          <w:b/>
          <w:color w:val="E03177"/>
          <w:sz w:val="28"/>
          <w:szCs w:val="28"/>
        </w:rPr>
        <w:lastRenderedPageBreak/>
        <w:t>These are the great tips you came up with to support your residents to drink well:</w:t>
      </w:r>
    </w:p>
    <w:p w:rsidR="009F0FF8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>Carer sits and shares a drink with a resident, both have a drink, time for a quiet chat.</w:t>
      </w:r>
    </w:p>
    <w:p w:rsidR="009F0FF8" w:rsidRDefault="009F0FF8" w:rsidP="008D0E9B">
      <w:pPr>
        <w:pStyle w:val="ListParagraph"/>
        <w:spacing w:line="242" w:lineRule="auto"/>
        <w:ind w:left="714"/>
        <w:contextualSpacing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_______________________</w:t>
      </w:r>
    </w:p>
    <w:p w:rsidR="009F0FF8" w:rsidRPr="003842CA" w:rsidRDefault="009F0FF8" w:rsidP="008D0E9B">
      <w:pPr>
        <w:spacing w:line="242" w:lineRule="auto"/>
        <w:ind w:left="357" w:firstLine="357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___________________</w:t>
      </w:r>
    </w:p>
    <w:p w:rsidR="009F0FF8" w:rsidRPr="004768C2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>Ensure every resident is offered a hot drink when they wake and before personal care (can make personal care faster and more efficient).</w:t>
      </w:r>
    </w:p>
    <w:p w:rsidR="009F0FF8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>Make sure every resident is offered fruit juice and 2 cups of tea or coffee at breakfast.</w:t>
      </w:r>
    </w:p>
    <w:p w:rsidR="009F0FF8" w:rsidRDefault="009F0FF8" w:rsidP="008D0E9B">
      <w:pPr>
        <w:pStyle w:val="ListParagraph"/>
        <w:spacing w:line="242" w:lineRule="auto"/>
        <w:ind w:left="714"/>
        <w:contextualSpacing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___________________________</w:t>
      </w:r>
    </w:p>
    <w:p w:rsidR="009F0FF8" w:rsidRPr="003842CA" w:rsidRDefault="009F0FF8" w:rsidP="008D0E9B">
      <w:pPr>
        <w:spacing w:line="242" w:lineRule="auto"/>
        <w:ind w:left="357" w:firstLine="357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__________________________</w:t>
      </w:r>
    </w:p>
    <w:p w:rsidR="009F0FF8" w:rsidRPr="004768C2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>Consider introducing 2 drinks rounds in the morning (10am and 11:30?).</w:t>
      </w:r>
    </w:p>
    <w:p w:rsidR="009F0FF8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>Ensure residents drink a good glass of water, juice or milk with medications (unless contraindicated – check instructions for each medication).</w:t>
      </w:r>
    </w:p>
    <w:p w:rsidR="009F0FF8" w:rsidRDefault="009F0FF8" w:rsidP="008D0E9B">
      <w:pPr>
        <w:pStyle w:val="ListParagraph"/>
        <w:spacing w:line="242" w:lineRule="auto"/>
        <w:ind w:left="714"/>
        <w:contextualSpacing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___________________________</w:t>
      </w:r>
    </w:p>
    <w:p w:rsidR="009F0FF8" w:rsidRPr="003842CA" w:rsidRDefault="009F0FF8" w:rsidP="008D0E9B">
      <w:pPr>
        <w:spacing w:line="242" w:lineRule="auto"/>
        <w:ind w:left="357" w:firstLine="357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__________________________</w:t>
      </w:r>
    </w:p>
    <w:p w:rsidR="009F0FF8" w:rsidRPr="004768C2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>Offer drinks regularly throughout the day, especially earlier in the day.</w:t>
      </w:r>
    </w:p>
    <w:p w:rsidR="009F0FF8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>Ensure drinks rounds are not missed and that all residents are served drinks at each round.</w:t>
      </w:r>
    </w:p>
    <w:p w:rsidR="009F0FF8" w:rsidRDefault="008D0E9B" w:rsidP="008D0E9B">
      <w:pPr>
        <w:pStyle w:val="ListParagraph"/>
        <w:spacing w:line="242" w:lineRule="auto"/>
        <w:ind w:left="714"/>
        <w:contextualSpacing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</w:t>
      </w:r>
      <w:r w:rsidR="009F0FF8">
        <w:rPr>
          <w:rFonts w:ascii="Verdana" w:hAnsi="Verdana"/>
          <w:sz w:val="24"/>
          <w:szCs w:val="28"/>
        </w:rPr>
        <w:t>______________________________________</w:t>
      </w:r>
      <w:r>
        <w:rPr>
          <w:rFonts w:ascii="Verdana" w:hAnsi="Verdana"/>
          <w:sz w:val="24"/>
          <w:szCs w:val="28"/>
        </w:rPr>
        <w:t>____</w:t>
      </w:r>
      <w:r w:rsidR="009F0FF8">
        <w:rPr>
          <w:rFonts w:ascii="Verdana" w:hAnsi="Verdana"/>
          <w:sz w:val="24"/>
          <w:szCs w:val="28"/>
        </w:rPr>
        <w:t>_______________</w:t>
      </w:r>
    </w:p>
    <w:p w:rsidR="009F0FF8" w:rsidRPr="003842CA" w:rsidRDefault="009F0FF8" w:rsidP="008D0E9B">
      <w:pPr>
        <w:spacing w:line="242" w:lineRule="auto"/>
        <w:ind w:left="357" w:firstLine="357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</w:t>
      </w:r>
    </w:p>
    <w:p w:rsidR="009F0FF8" w:rsidRPr="004768C2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>Know and serve what your residents like, the way they like it.</w:t>
      </w:r>
    </w:p>
    <w:p w:rsidR="009F0FF8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 xml:space="preserve">Ensure there is a variety of drinks from which residents can choose. </w:t>
      </w:r>
    </w:p>
    <w:p w:rsidR="009F0FF8" w:rsidRDefault="009F0FF8" w:rsidP="008D0E9B">
      <w:pPr>
        <w:pStyle w:val="ListParagraph"/>
        <w:spacing w:line="242" w:lineRule="auto"/>
        <w:ind w:left="714"/>
        <w:contextualSpacing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______________</w:t>
      </w:r>
    </w:p>
    <w:p w:rsidR="009F0FF8" w:rsidRPr="003842CA" w:rsidRDefault="009F0FF8" w:rsidP="008D0E9B">
      <w:pPr>
        <w:spacing w:line="242" w:lineRule="auto"/>
        <w:ind w:left="357" w:firstLine="357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</w:t>
      </w:r>
    </w:p>
    <w:p w:rsidR="009F0FF8" w:rsidRDefault="009F0FF8" w:rsidP="009F0FF8">
      <w:pPr>
        <w:pStyle w:val="ListParagraph"/>
        <w:numPr>
          <w:ilvl w:val="0"/>
          <w:numId w:val="2"/>
        </w:numPr>
        <w:spacing w:line="242" w:lineRule="auto"/>
        <w:ind w:left="714" w:hanging="357"/>
        <w:contextualSpacing w:val="0"/>
        <w:rPr>
          <w:rFonts w:ascii="Verdana" w:hAnsi="Verdana"/>
          <w:sz w:val="24"/>
          <w:szCs w:val="28"/>
        </w:rPr>
      </w:pPr>
      <w:r w:rsidRPr="004768C2">
        <w:rPr>
          <w:rFonts w:ascii="Verdana" w:hAnsi="Verdana"/>
          <w:sz w:val="24"/>
          <w:szCs w:val="28"/>
        </w:rPr>
        <w:t>Improve support for residents who need help with the toilet.</w:t>
      </w:r>
    </w:p>
    <w:p w:rsidR="009F0FF8" w:rsidRDefault="009F0FF8" w:rsidP="008D0E9B">
      <w:pPr>
        <w:pStyle w:val="ListParagraph"/>
        <w:spacing w:line="242" w:lineRule="auto"/>
        <w:ind w:left="714"/>
        <w:contextualSpacing w:val="0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</w:t>
      </w:r>
      <w:r w:rsidR="008D0E9B">
        <w:rPr>
          <w:rFonts w:ascii="Verdana" w:hAnsi="Verdana"/>
          <w:sz w:val="24"/>
          <w:szCs w:val="28"/>
        </w:rPr>
        <w:t>_</w:t>
      </w:r>
      <w:r>
        <w:rPr>
          <w:rFonts w:ascii="Verdana" w:hAnsi="Verdana"/>
          <w:sz w:val="24"/>
          <w:szCs w:val="28"/>
        </w:rPr>
        <w:t>____________</w:t>
      </w:r>
    </w:p>
    <w:p w:rsidR="00C272E8" w:rsidRDefault="009F0FF8" w:rsidP="008D0E9B">
      <w:pPr>
        <w:spacing w:line="242" w:lineRule="auto"/>
        <w:ind w:left="357" w:firstLine="357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>_____________________________________</w:t>
      </w:r>
      <w:r w:rsidR="008D0E9B">
        <w:rPr>
          <w:rFonts w:ascii="Verdana" w:hAnsi="Verdana"/>
          <w:sz w:val="24"/>
          <w:szCs w:val="28"/>
        </w:rPr>
        <w:t>____</w:t>
      </w:r>
      <w:r>
        <w:rPr>
          <w:rFonts w:ascii="Verdana" w:hAnsi="Verdana"/>
          <w:sz w:val="24"/>
          <w:szCs w:val="28"/>
        </w:rPr>
        <w:t>_________________</w:t>
      </w:r>
    </w:p>
    <w:p w:rsidR="008D0E9B" w:rsidRDefault="008D0E9B" w:rsidP="008D0E9B">
      <w:pPr>
        <w:rPr>
          <w:rFonts w:ascii="Arial" w:hAnsi="Arial" w:cs="Arial"/>
          <w:sz w:val="15"/>
          <w:szCs w:val="15"/>
          <w:lang w:val="en-US" w:eastAsia="en-GB"/>
        </w:rPr>
      </w:pPr>
      <w:r>
        <w:rPr>
          <w:rFonts w:ascii="Arial" w:hAnsi="Arial" w:cs="Arial"/>
          <w:noProof/>
          <w:color w:val="049CCF"/>
          <w:sz w:val="15"/>
          <w:szCs w:val="15"/>
          <w:lang w:eastAsia="en-GB"/>
        </w:rPr>
        <w:drawing>
          <wp:inline distT="0" distB="0" distL="0" distR="0">
            <wp:extent cx="838200" cy="295275"/>
            <wp:effectExtent l="0" t="0" r="0" b="9525"/>
            <wp:docPr id="1" name="Picture 1" descr="cid:image011.png@01D568B7.EA9ED7C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png@01D568B7.EA9ED7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5"/>
          <w:szCs w:val="15"/>
          <w:lang w:val="en-US"/>
        </w:rPr>
        <w:br/>
      </w:r>
      <w:r>
        <w:rPr>
          <w:color w:val="1F497D"/>
        </w:rPr>
        <w:t>This work is li</w:t>
      </w:r>
      <w:r>
        <w:rPr>
          <w:rFonts w:ascii="Arial" w:hAnsi="Arial" w:cs="Arial"/>
          <w:color w:val="1F497D"/>
        </w:rPr>
        <w:t>censed under a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lang w:val="en-US"/>
          </w:rPr>
          <w:t>Creative Commons Attribution-NonCommercial-NoDerivatives 4.0 International License</w:t>
        </w:r>
      </w:hyperlink>
      <w:r>
        <w:rPr>
          <w:rFonts w:ascii="Arial" w:hAnsi="Arial" w:cs="Arial"/>
          <w:lang w:val="en-US"/>
        </w:rPr>
        <w:t>.</w:t>
      </w:r>
    </w:p>
    <w:p w:rsidR="008D0E9B" w:rsidRPr="008D0E9B" w:rsidRDefault="008D0E9B" w:rsidP="008D0E9B">
      <w:pPr>
        <w:rPr>
          <w:rFonts w:ascii="Calibri" w:hAnsi="Calibri" w:cs="Calibri"/>
          <w:color w:val="1F497D"/>
        </w:rPr>
      </w:pPr>
      <w:r>
        <w:rPr>
          <w:color w:val="1F497D"/>
        </w:rPr>
        <w:t>© 2017-2019, University of East Anglia.</w:t>
      </w:r>
      <w:bookmarkStart w:id="0" w:name="_GoBack"/>
      <w:bookmarkEnd w:id="0"/>
    </w:p>
    <w:sectPr w:rsidR="008D0E9B" w:rsidRPr="008D0E9B" w:rsidSect="008D0E9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E8" w:rsidRDefault="00C272E8" w:rsidP="00C272E8">
      <w:pPr>
        <w:spacing w:after="0" w:line="240" w:lineRule="auto"/>
      </w:pPr>
      <w:r>
        <w:separator/>
      </w:r>
    </w:p>
  </w:endnote>
  <w:endnote w:type="continuationSeparator" w:id="0">
    <w:p w:rsidR="00C272E8" w:rsidRDefault="00C272E8" w:rsidP="00C2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E8" w:rsidRDefault="00C272E8" w:rsidP="00C272E8">
      <w:pPr>
        <w:spacing w:after="0" w:line="240" w:lineRule="auto"/>
      </w:pPr>
      <w:r>
        <w:separator/>
      </w:r>
    </w:p>
  </w:footnote>
  <w:footnote w:type="continuationSeparator" w:id="0">
    <w:p w:rsidR="00C272E8" w:rsidRDefault="00C272E8" w:rsidP="00C2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356A"/>
    <w:multiLevelType w:val="hybridMultilevel"/>
    <w:tmpl w:val="A516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2E05"/>
    <w:multiLevelType w:val="hybridMultilevel"/>
    <w:tmpl w:val="6AE8C9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E8"/>
    <w:rsid w:val="007137B0"/>
    <w:rsid w:val="008640DB"/>
    <w:rsid w:val="008D0E9B"/>
    <w:rsid w:val="009F0FF8"/>
    <w:rsid w:val="00A23365"/>
    <w:rsid w:val="00C272E8"/>
    <w:rsid w:val="00F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DD730-0794-48C1-B891-94D2C01A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E8"/>
  </w:style>
  <w:style w:type="paragraph" w:styleId="Footer">
    <w:name w:val="footer"/>
    <w:basedOn w:val="Normal"/>
    <w:link w:val="FooterChar"/>
    <w:uiPriority w:val="99"/>
    <w:unhideWhenUsed/>
    <w:rsid w:val="00C27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E8"/>
  </w:style>
  <w:style w:type="paragraph" w:styleId="ListParagraph">
    <w:name w:val="List Paragraph"/>
    <w:basedOn w:val="Normal"/>
    <w:uiPriority w:val="34"/>
    <w:qFormat/>
    <w:rsid w:val="008640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0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creativecommons.org%2Flicenses%2Fby-nc-nd%2F4.0%2F&amp;data=02%7C01%7CD.Bunn%40uea.ac.uk%7C09837c804fb44c6aa36408d736c6aebc%7Cc65f8795ba3d43518a070865e5d8f090%7C0%7C0%7C637038099612470993&amp;sdata=itpBAY3WPTo1dUFoIW0rSVz0ahdIXDDAl9js%2FC3UUug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%3A%2F%2Fcreativecommons.org%2Flicenses%2Fby-nc-nd%2F4.0%2F&amp;data=02%7C01%7CD.Bunn%40uea.ac.uk%7C09837c804fb44c6aa36408d736c6aebc%7Cc65f8795ba3d43518a070865e5d8f090%7C0%7C0%7C637038099612481000&amp;sdata=7PCWes42YmrIhObeldFW5ZbCofnGLw4r9FvCVr28eQ0%3D&amp;reserved=0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11.png@01D568B7.EA9ED7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Oluseyi Jimoh (HSC - Staff)</dc:creator>
  <cp:keywords/>
  <dc:description/>
  <cp:lastModifiedBy>Diane Bunn (HSC - Staff)</cp:lastModifiedBy>
  <cp:revision>4</cp:revision>
  <dcterms:created xsi:type="dcterms:W3CDTF">2019-09-27T12:25:00Z</dcterms:created>
  <dcterms:modified xsi:type="dcterms:W3CDTF">2019-10-04T08:57:00Z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-47175590</vt:i4>
  </property>
  <property fmtid="{D5CDD505-2E9C-101B-9397-08002B2CF9AE}" pid="3" name="_NewReviewCycle">
    <vt:lpwstr/>
  </property>
  <property fmtid="{D5CDD505-2E9C-101B-9397-08002B2CF9AE}" pid="4" name="_EmailSubject">
    <vt:lpwstr>DrinKit Web-pages</vt:lpwstr>
  </property>
  <property fmtid="{D5CDD505-2E9C-101B-9397-08002B2CF9AE}" pid="5" name="_AuthorEmail">
    <vt:lpwstr>D.Bunn@uea.ac.uk</vt:lpwstr>
  </property>
  <property fmtid="{D5CDD505-2E9C-101B-9397-08002B2CF9AE}" pid="6" name="_AuthorEmailDisplayName">
    <vt:lpwstr>Diane Bunn (HSC - Staff)</vt:lpwstr>
  </property>
</Properties>
</file>