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7F31" w14:textId="77777777" w:rsidR="008F5673" w:rsidRPr="002C3AB2" w:rsidRDefault="008F5673" w:rsidP="008F5673">
      <w:pPr>
        <w:pStyle w:val="Title"/>
        <w:jc w:val="center"/>
        <w:rPr>
          <w:color w:val="002060"/>
        </w:rPr>
      </w:pPr>
      <w:r w:rsidRPr="002C3AB2">
        <w:rPr>
          <w:color w:val="002060"/>
        </w:rPr>
        <w:t>Ann Jackson – Short Bio 2023</w:t>
      </w:r>
    </w:p>
    <w:p w14:paraId="20BD59F6" w14:textId="77777777" w:rsidR="008F5673" w:rsidRPr="002C3AB2" w:rsidRDefault="008F5673" w:rsidP="008F5673">
      <w:p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1B310012" w14:textId="1C327941" w:rsidR="008F5673" w:rsidRPr="002C3AB2" w:rsidRDefault="008F5673" w:rsidP="008F5673">
      <w:p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I started my nursing career in 1981, here </w:t>
      </w:r>
      <w:r>
        <w:rPr>
          <w:rFonts w:asciiTheme="minorHAnsi" w:hAnsiTheme="minorHAnsi" w:cstheme="minorHAnsi"/>
          <w:color w:val="002060"/>
          <w:sz w:val="24"/>
          <w:szCs w:val="24"/>
        </w:rPr>
        <w:t>at Leicestershire Partnership NHS Trust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, as a </w:t>
      </w:r>
      <w:r>
        <w:rPr>
          <w:rFonts w:asciiTheme="minorHAnsi" w:hAnsiTheme="minorHAnsi" w:cstheme="minorHAnsi"/>
          <w:color w:val="002060"/>
          <w:sz w:val="24"/>
          <w:szCs w:val="24"/>
        </w:rPr>
        <w:t>N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ursing </w:t>
      </w:r>
      <w:r>
        <w:rPr>
          <w:rFonts w:asciiTheme="minorHAnsi" w:hAnsiTheme="minorHAnsi" w:cstheme="minorHAnsi"/>
          <w:color w:val="002060"/>
          <w:sz w:val="24"/>
          <w:szCs w:val="24"/>
        </w:rPr>
        <w:t>A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ssistant before starting RMN training and then </w:t>
      </w:r>
      <w:r>
        <w:rPr>
          <w:rFonts w:asciiTheme="minorHAnsi" w:hAnsiTheme="minorHAnsi" w:cstheme="minorHAnsi"/>
          <w:color w:val="002060"/>
          <w:sz w:val="24"/>
          <w:szCs w:val="24"/>
        </w:rPr>
        <w:t>working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 at the Brandon Unit 1985-1992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– which we ran as a modified therapeutic community.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 I was one of the very first Practice Development Nurses in the Trust and was lucky enough to be selected as an Associate Fellow with the RCN Institute, where I then worked after leaving the Trust in 1998. At the Royal College of Nursing, I led a national programme of practice development in mental health, working with NHS and private provider teams as an external facilitator to integrate best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contemporary mental health nursing evidence and policy.  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With staff and members, I set up the RCN’s Women’s Mental Health Group and worked at the Department of Health supporting the development of policy for women in the criminal justice system. In 2009 I returned to Leicestershire Partnership NHS Trust (as part of a professional sabbatical) to develop a Women’s Managed Network across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the 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>local LLR health and third sector. I also became involved as a Trustee and Chair of Women’s Aid in Leicestershire for 4 years. From February 2012, I held the post of Director of Nursing at St. Andrew’s Healthcare, the largest UK charitable provider of specialist mental health services. In 2015, I accepted a year’s interim post of Deputy Director of Nursing for NHS England (Central Midlands).</w:t>
      </w:r>
    </w:p>
    <w:p w14:paraId="41DC73E0" w14:textId="77777777" w:rsidR="008F5673" w:rsidRPr="002C3AB2" w:rsidRDefault="008F5673" w:rsidP="008F5673">
      <w:p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41564133" w14:textId="36D4B4CE" w:rsidR="008F5673" w:rsidRPr="002C3AB2" w:rsidRDefault="008F5673" w:rsidP="008F5673">
      <w:p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From 2016, a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s an Independent and Associate Consultant, I have been involved in designing and delivering bespoke workshops, learning sets and programmes to develop wholehearted leadership skills and action-oriented projects. In 2019, I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led the Trust 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>suicide prevention work – which was the last working role of my 42-year career in mental health.</w:t>
      </w:r>
    </w:p>
    <w:p w14:paraId="25101FCA" w14:textId="77777777" w:rsidR="008F5673" w:rsidRPr="002C3AB2" w:rsidRDefault="008F5673" w:rsidP="008F5673">
      <w:p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76A04F30" w14:textId="572C8B0C" w:rsidR="008F5673" w:rsidRPr="002C3AB2" w:rsidRDefault="008F5673" w:rsidP="008F5673">
      <w:p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For the last year, I have been making an attempt is to embrace ‘retirement’ as an adventure and a time to commit to family and friendships. </w:t>
      </w:r>
      <w:r>
        <w:rPr>
          <w:rFonts w:asciiTheme="minorHAnsi" w:hAnsiTheme="minorHAnsi" w:cstheme="minorHAnsi"/>
          <w:color w:val="002060"/>
          <w:sz w:val="24"/>
          <w:szCs w:val="24"/>
        </w:rPr>
        <w:t>However, I like to keep a bit involved in the areas I really care about and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 have recently been appointed as a Specialist Advisor to New Dawn, New Day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. I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primarily </w:t>
      </w:r>
      <w:r>
        <w:rPr>
          <w:rFonts w:asciiTheme="minorHAnsi" w:hAnsiTheme="minorHAnsi" w:cstheme="minorHAnsi"/>
          <w:color w:val="002060"/>
          <w:sz w:val="24"/>
          <w:szCs w:val="24"/>
        </w:rPr>
        <w:t>work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now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as a </w:t>
      </w:r>
      <w:r>
        <w:rPr>
          <w:rFonts w:asciiTheme="minorHAnsi" w:hAnsiTheme="minorHAnsi" w:cstheme="minorHAnsi"/>
          <w:color w:val="002060"/>
          <w:sz w:val="24"/>
          <w:szCs w:val="24"/>
        </w:rPr>
        <w:t>C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onsultant </w:t>
      </w:r>
      <w:r>
        <w:rPr>
          <w:rFonts w:asciiTheme="minorHAnsi" w:hAnsiTheme="minorHAnsi" w:cstheme="minorHAnsi"/>
          <w:color w:val="002060"/>
          <w:sz w:val="24"/>
          <w:szCs w:val="24"/>
        </w:rPr>
        <w:t>F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acilitator on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nursing </w:t>
      </w:r>
      <w:r w:rsidRPr="002C3AB2">
        <w:rPr>
          <w:rFonts w:asciiTheme="minorHAnsi" w:hAnsiTheme="minorHAnsi" w:cstheme="minorHAnsi"/>
          <w:color w:val="002060"/>
          <w:sz w:val="24"/>
          <w:szCs w:val="24"/>
        </w:rPr>
        <w:t xml:space="preserve">leadership </w:t>
      </w:r>
      <w:r w:rsidR="00E22FF7">
        <w:rPr>
          <w:rFonts w:asciiTheme="minorHAnsi" w:hAnsiTheme="minorHAnsi" w:cstheme="minorHAnsi"/>
          <w:color w:val="002060"/>
          <w:sz w:val="24"/>
          <w:szCs w:val="24"/>
        </w:rPr>
        <w:t>programmes and professional mentorship.  I have a great interest in the support that is needed to maintain mental health wellbeing.</w:t>
      </w:r>
    </w:p>
    <w:p w14:paraId="7F0AD739" w14:textId="77777777" w:rsidR="008F5673" w:rsidRPr="002C3AB2" w:rsidRDefault="008F5673" w:rsidP="008F5673">
      <w:p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5DEFB066" w14:textId="77777777" w:rsidR="008F5673" w:rsidRPr="002C3AB2" w:rsidRDefault="008F5673" w:rsidP="008F5673">
      <w:p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2C3AB2">
        <w:rPr>
          <w:rFonts w:asciiTheme="minorHAnsi" w:hAnsiTheme="minorHAnsi" w:cstheme="minorHAnsi"/>
          <w:color w:val="002060"/>
          <w:sz w:val="24"/>
          <w:szCs w:val="24"/>
        </w:rPr>
        <w:t>Twitter: AnnjacksonRMN</w:t>
      </w:r>
    </w:p>
    <w:p w14:paraId="4F4F1B49" w14:textId="77777777" w:rsidR="008F5673" w:rsidRPr="002C3AB2" w:rsidRDefault="008F5673" w:rsidP="008F5673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65FE49BC" w14:textId="77777777" w:rsidR="0025394B" w:rsidRDefault="00000000"/>
    <w:sectPr w:rsidR="00253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73"/>
    <w:rsid w:val="00085BA9"/>
    <w:rsid w:val="00131C3A"/>
    <w:rsid w:val="00197562"/>
    <w:rsid w:val="002118CA"/>
    <w:rsid w:val="002571E2"/>
    <w:rsid w:val="00297DDD"/>
    <w:rsid w:val="004101C4"/>
    <w:rsid w:val="0071439F"/>
    <w:rsid w:val="007E6A50"/>
    <w:rsid w:val="008F5673"/>
    <w:rsid w:val="00954C4D"/>
    <w:rsid w:val="00A137EC"/>
    <w:rsid w:val="00C04A85"/>
    <w:rsid w:val="00CA0782"/>
    <w:rsid w:val="00E22FF7"/>
    <w:rsid w:val="00E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7382"/>
  <w15:chartTrackingRefBased/>
  <w15:docId w15:val="{25EC856D-D7CE-492A-B199-D7FA057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56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67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2023-05-31T08:05:00Z</dcterms:created>
  <dcterms:modified xsi:type="dcterms:W3CDTF">2023-05-31T08:18:00Z</dcterms:modified>
</cp:coreProperties>
</file>