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84D54" w:rsidR="00A16F07" w:rsidP="00A16F07" w:rsidRDefault="00A16F07" w14:paraId="7BFD664F" w14:textId="06BC7D06">
      <w:pPr>
        <w:framePr w:w="2160" w:h="1872" w:vSpace="240" w:hSpace="240" w:wrap="auto" w:hAnchor="page" w:vAnchor="text" w:x="1336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</w:pPr>
    </w:p>
    <w:p w:rsidRPr="00F84D54" w:rsidR="00A16F07" w:rsidP="00A16F07" w:rsidRDefault="00A16F07" w14:paraId="7BFD6650" w14:textId="67B92B94">
      <w:pPr>
        <w:framePr w:w="2160" w:h="1872" w:vSpace="240" w:hSpace="240" w:wrap="auto" w:hAnchor="page" w:vAnchor="text" w:x="1336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</w:pPr>
    </w:p>
    <w:p w:rsidRPr="00F84D54" w:rsidR="00A16F07" w:rsidP="00A16F07" w:rsidRDefault="00A16F07" w14:paraId="7BFD6651" w14:textId="3C2B147F">
      <w:pPr>
        <w:framePr w:w="2160" w:h="1872" w:vSpace="240" w:hSpace="240" w:wrap="auto" w:hAnchor="page" w:vAnchor="text" w:x="1336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</w:pPr>
    </w:p>
    <w:p w:rsidRPr="00087FCB" w:rsidR="00D13974" w:rsidP="00D13974" w:rsidRDefault="00D13974" w14:paraId="0518446B" w14:textId="77777777">
      <w:pPr>
        <w:jc w:val="right"/>
        <w:rPr>
          <w:rFonts w:ascii="Arial" w:hAnsi="Arial" w:cs="Arial"/>
        </w:rPr>
      </w:pPr>
      <w:r w:rsidRPr="00087FC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B47E3EE" wp14:editId="4000066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9295" cy="504825"/>
            <wp:effectExtent l="0" t="0" r="1905" b="9525"/>
            <wp:wrapTight wrapText="bothSides">
              <wp:wrapPolygon edited="0">
                <wp:start x="0" y="0"/>
                <wp:lineTo x="0" y="21192"/>
                <wp:lineTo x="21413" y="21192"/>
                <wp:lineTo x="21413" y="0"/>
                <wp:lineTo x="0" y="0"/>
              </wp:wrapPolygon>
            </wp:wrapTight>
            <wp:docPr id="3153910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C50D990-1065-4EDF-944A-553C6FDD0F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91034" name="Picture 31539103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84D54" w:rsidR="005D09BF" w:rsidP="00AA4785" w:rsidRDefault="005D09BF" w14:paraId="7BFD6652" w14:textId="06697A87">
      <w:pPr>
        <w:jc w:val="right"/>
        <w:rPr>
          <w:rFonts w:ascii="Arial" w:hAnsi="Arial" w:cs="Arial"/>
          <w:b/>
          <w:lang w:val="en-GB"/>
        </w:rPr>
      </w:pPr>
    </w:p>
    <w:p w:rsidRPr="00F84D54" w:rsidR="00A16F07" w:rsidP="00A16F07" w:rsidRDefault="00A16F07" w14:paraId="7BFD6653" w14:textId="77777777">
      <w:pPr>
        <w:jc w:val="center"/>
        <w:rPr>
          <w:rFonts w:ascii="Arial" w:hAnsi="Arial" w:cs="Arial"/>
          <w:b/>
          <w:lang w:val="en-GB"/>
        </w:rPr>
      </w:pPr>
    </w:p>
    <w:p w:rsidR="00D13974" w:rsidP="00D13974" w:rsidRDefault="00D13974" w14:paraId="114C33BC" w14:textId="278C2A4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External Assessor Report</w:t>
      </w:r>
    </w:p>
    <w:p w:rsidRPr="00F84D54" w:rsidR="008623FE" w:rsidRDefault="008623FE" w14:paraId="7BFD6655" w14:textId="77777777">
      <w:pPr>
        <w:jc w:val="both"/>
        <w:rPr>
          <w:rFonts w:ascii="Arial" w:hAnsi="Arial" w:cs="Arial"/>
        </w:rPr>
      </w:pPr>
    </w:p>
    <w:p w:rsidR="00E90C28" w:rsidP="00E90C28" w:rsidRDefault="00E90C28" w14:paraId="7BFD6656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comment on the </w:t>
      </w:r>
      <w:r w:rsidR="008244B5">
        <w:rPr>
          <w:rFonts w:ascii="Arial" w:hAnsi="Arial" w:cs="Arial"/>
        </w:rPr>
        <w:t xml:space="preserve">modules </w:t>
      </w:r>
      <w:r w:rsidR="001A12F6">
        <w:rPr>
          <w:rFonts w:ascii="Arial" w:hAnsi="Arial" w:cs="Arial"/>
        </w:rPr>
        <w:t>you assessed</w:t>
      </w:r>
      <w:r w:rsidR="008244B5">
        <w:rPr>
          <w:rFonts w:ascii="Arial" w:hAnsi="Arial" w:cs="Arial"/>
        </w:rPr>
        <w:t xml:space="preserve">, specifically in the </w:t>
      </w:r>
      <w:r>
        <w:rPr>
          <w:rFonts w:ascii="Arial" w:hAnsi="Arial" w:cs="Arial"/>
        </w:rPr>
        <w:t>following areas:</w:t>
      </w:r>
    </w:p>
    <w:p w:rsidRPr="00A13802" w:rsidR="00867D0F" w:rsidP="00A13802" w:rsidRDefault="004C3B0D" w14:paraId="7BFD6657" w14:textId="77777777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13802">
        <w:rPr>
          <w:rFonts w:ascii="Arial" w:hAnsi="Arial" w:cs="Arial"/>
        </w:rPr>
        <w:t>Academic standards</w:t>
      </w:r>
      <w:r w:rsidRPr="00A13802" w:rsidR="00EA7A4E">
        <w:rPr>
          <w:rFonts w:ascii="Arial" w:hAnsi="Arial" w:cs="Arial"/>
        </w:rPr>
        <w:t xml:space="preserve"> of awards</w:t>
      </w:r>
    </w:p>
    <w:p w:rsidRPr="00A13802" w:rsidR="00BB3970" w:rsidP="00A13802" w:rsidRDefault="00BB3970" w14:paraId="7BFD6658" w14:textId="77777777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13802">
        <w:rPr>
          <w:rFonts w:ascii="Arial" w:hAnsi="Arial" w:cs="Arial"/>
        </w:rPr>
        <w:t>Assessment design</w:t>
      </w:r>
    </w:p>
    <w:p w:rsidRPr="00A13802" w:rsidR="008A79EF" w:rsidP="00A13802" w:rsidRDefault="00BB3970" w14:paraId="7BFD6659" w14:textId="77777777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13802">
        <w:rPr>
          <w:rFonts w:ascii="Arial" w:hAnsi="Arial" w:cs="Arial"/>
        </w:rPr>
        <w:t>M</w:t>
      </w:r>
      <w:r w:rsidRPr="00A13802" w:rsidR="008A79EF">
        <w:rPr>
          <w:rFonts w:ascii="Arial" w:hAnsi="Arial" w:cs="Arial"/>
        </w:rPr>
        <w:t>odule design and content</w:t>
      </w:r>
    </w:p>
    <w:p w:rsidRPr="00A13802" w:rsidR="005A48BB" w:rsidP="00A13802" w:rsidRDefault="005A48BB" w14:paraId="7BFD665A" w14:textId="77777777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13802">
        <w:rPr>
          <w:rFonts w:ascii="Arial" w:hAnsi="Arial" w:cs="Arial"/>
        </w:rPr>
        <w:t>Student achievement</w:t>
      </w:r>
    </w:p>
    <w:p w:rsidRPr="00A13802" w:rsidR="00BB3970" w:rsidP="00A13802" w:rsidRDefault="00BB3970" w14:paraId="7BFD665B" w14:textId="77777777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A13802">
        <w:rPr>
          <w:rFonts w:ascii="Arial" w:hAnsi="Arial" w:cs="Arial"/>
        </w:rPr>
        <w:t>Procedural matters</w:t>
      </w:r>
      <w:r w:rsidRPr="00A13802" w:rsidR="00040FFB">
        <w:rPr>
          <w:rFonts w:ascii="Arial" w:hAnsi="Arial" w:cs="Arial"/>
        </w:rPr>
        <w:t xml:space="preserve"> relating to the conduct of assessment</w:t>
      </w:r>
    </w:p>
    <w:p w:rsidR="00E90C28" w:rsidP="00E90C28" w:rsidRDefault="00E90C28" w14:paraId="7BFD665C" w14:textId="77777777">
      <w:pPr>
        <w:jc w:val="both"/>
        <w:rPr>
          <w:rFonts w:ascii="Arial" w:hAnsi="Arial" w:cs="Arial"/>
        </w:rPr>
      </w:pPr>
    </w:p>
    <w:p w:rsidRPr="00F84D54" w:rsidR="00E90C28" w:rsidP="00947D8A" w:rsidRDefault="00947D8A" w14:paraId="7BFD665D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particular, please identify areas of </w:t>
      </w:r>
      <w:r w:rsidR="00E90C28">
        <w:rPr>
          <w:rFonts w:ascii="Arial" w:hAnsi="Arial" w:cs="Arial"/>
        </w:rPr>
        <w:t>good practice</w:t>
      </w:r>
      <w:r>
        <w:rPr>
          <w:rFonts w:ascii="Arial" w:hAnsi="Arial" w:cs="Arial"/>
        </w:rPr>
        <w:t xml:space="preserve"> or where </w:t>
      </w:r>
      <w:r w:rsidR="00E90C28">
        <w:rPr>
          <w:rFonts w:ascii="Arial" w:hAnsi="Arial" w:cs="Arial"/>
        </w:rPr>
        <w:t>special commendation</w:t>
      </w:r>
      <w:r>
        <w:rPr>
          <w:rFonts w:ascii="Arial" w:hAnsi="Arial" w:cs="Arial"/>
        </w:rPr>
        <w:t xml:space="preserve"> is appropriate</w:t>
      </w:r>
      <w:r w:rsidR="00E90C28">
        <w:rPr>
          <w:rFonts w:ascii="Arial" w:hAnsi="Arial" w:cs="Arial"/>
        </w:rPr>
        <w:t xml:space="preserve">, and </w:t>
      </w:r>
      <w:r w:rsidRPr="00F84D54" w:rsidR="00E90C28">
        <w:rPr>
          <w:rFonts w:ascii="Arial" w:hAnsi="Arial" w:cs="Arial"/>
        </w:rPr>
        <w:t>where you consider there are issues that are unsatisfa</w:t>
      </w:r>
      <w:r w:rsidR="00E90C28">
        <w:rPr>
          <w:rFonts w:ascii="Arial" w:hAnsi="Arial" w:cs="Arial"/>
        </w:rPr>
        <w:t>ctory or could be improved.</w:t>
      </w:r>
    </w:p>
    <w:p w:rsidR="00A17B79" w:rsidP="00BF7544" w:rsidRDefault="00A17B79" w14:paraId="7BFD665E" w14:textId="77777777">
      <w:pPr>
        <w:rPr>
          <w:rFonts w:ascii="Arial" w:hAnsi="Arial" w:cs="Arial"/>
        </w:rPr>
      </w:pPr>
    </w:p>
    <w:p w:rsidRPr="00A13802" w:rsidR="008303C3" w:rsidP="008303C3" w:rsidRDefault="008303C3" w14:paraId="7BFD665F" w14:textId="77777777">
      <w:pPr>
        <w:rPr>
          <w:rFonts w:ascii="Arial" w:hAnsi="Arial" w:cs="Arial"/>
          <w:bCs/>
        </w:rPr>
      </w:pPr>
      <w:r w:rsidRPr="00A13802">
        <w:rPr>
          <w:rFonts w:ascii="Arial" w:hAnsi="Arial" w:cs="Arial"/>
          <w:bCs/>
        </w:rPr>
        <w:t xml:space="preserve">Please complete and return this form by email as a Word attachment to the UEA </w:t>
      </w:r>
      <w:r w:rsidRPr="00A13802" w:rsidR="00657669">
        <w:rPr>
          <w:rFonts w:ascii="Arial" w:hAnsi="Arial" w:cs="Arial"/>
          <w:bCs/>
        </w:rPr>
        <w:t>Quality Assurance and Enhancement team (</w:t>
      </w:r>
      <w:hyperlink w:history="1" r:id="rId11">
        <w:r w:rsidRPr="00A13802" w:rsidR="00657669">
          <w:rPr>
            <w:rStyle w:val="Hyperlink"/>
            <w:rFonts w:ascii="Arial" w:hAnsi="Arial" w:cs="Arial"/>
            <w:bCs/>
          </w:rPr>
          <w:t>acr.quality@uea.ac.uk</w:t>
        </w:r>
      </w:hyperlink>
      <w:r w:rsidRPr="00A13802" w:rsidR="00657669">
        <w:rPr>
          <w:rFonts w:ascii="Arial" w:hAnsi="Arial" w:cs="Arial"/>
          <w:bCs/>
        </w:rPr>
        <w:t xml:space="preserve">) </w:t>
      </w:r>
    </w:p>
    <w:p w:rsidR="001B2E26" w:rsidP="00290A45" w:rsidRDefault="001B2E26" w14:paraId="7BFD6665" w14:textId="77777777">
      <w:pPr>
        <w:rPr>
          <w:rFonts w:ascii="Arial" w:hAnsi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55"/>
        <w:gridCol w:w="6061"/>
      </w:tblGrid>
      <w:tr w:rsidR="00BE06BC" w:rsidTr="3A479D36" w14:paraId="1370D1E5" w14:textId="77777777">
        <w:trPr>
          <w:trHeight w:val="300"/>
        </w:trPr>
        <w:tc>
          <w:tcPr>
            <w:tcW w:w="2955" w:type="dxa"/>
            <w:shd w:val="clear" w:color="auto" w:fill="E2EFD9" w:themeFill="accent6" w:themeFillTint="33"/>
            <w:tcMar/>
          </w:tcPr>
          <w:p w:rsidR="00BE06BC" w:rsidP="000603E3" w:rsidRDefault="00BE06BC" w14:paraId="796AB6BA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:rsidR="00BE06BC" w:rsidP="000603E3" w:rsidRDefault="00BE06BC" w14:paraId="0DF0FEA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61" w:type="dxa"/>
            <w:tcMar/>
          </w:tcPr>
          <w:p w:rsidR="00BE06BC" w:rsidP="000603E3" w:rsidRDefault="00BE06BC" w14:paraId="7166E51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BE06BC" w:rsidTr="3A479D36" w14:paraId="0A6295D3" w14:textId="77777777">
        <w:tc>
          <w:tcPr>
            <w:tcW w:w="2955" w:type="dxa"/>
            <w:shd w:val="clear" w:color="auto" w:fill="E2EFD9" w:themeFill="accent6" w:themeFillTint="33"/>
            <w:tcMar/>
          </w:tcPr>
          <w:p w:rsidRPr="00D527F1" w:rsidR="00BE06BC" w:rsidP="000603E3" w:rsidRDefault="00BE06BC" w14:paraId="6A310CF0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6C3A2A6A">
              <w:rPr>
                <w:rFonts w:ascii="Arial" w:hAnsi="Arial" w:cs="Arial"/>
                <w:b/>
                <w:bCs/>
              </w:rPr>
              <w:t>Home Institution/</w:t>
            </w:r>
            <w:proofErr w:type="spellStart"/>
            <w:r w:rsidRPr="6C3A2A6A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</w:p>
        </w:tc>
        <w:tc>
          <w:tcPr>
            <w:tcW w:w="6061" w:type="dxa"/>
            <w:tcMar/>
          </w:tcPr>
          <w:p w:rsidRPr="004E2B38" w:rsidR="00BE06BC" w:rsidP="000603E3" w:rsidRDefault="00BE06BC" w14:paraId="76CA4FB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D527F1" w:rsidR="00BE06BC" w:rsidP="000603E3" w:rsidRDefault="00BE06BC" w14:paraId="4A611B56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Pr="00D527F1" w:rsidR="00BE06BC" w:rsidTr="3A479D36" w14:paraId="259A1A60" w14:textId="77777777">
        <w:tc>
          <w:tcPr>
            <w:tcW w:w="2955" w:type="dxa"/>
            <w:shd w:val="clear" w:color="auto" w:fill="E2EFD9" w:themeFill="accent6" w:themeFillTint="33"/>
            <w:tcMar/>
          </w:tcPr>
          <w:p w:rsidR="00BE06BC" w:rsidP="000603E3" w:rsidRDefault="00BE06BC" w14:paraId="031A827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UEA School of Study</w:t>
            </w:r>
          </w:p>
        </w:tc>
        <w:tc>
          <w:tcPr>
            <w:tcW w:w="6061" w:type="dxa"/>
            <w:tcMar/>
          </w:tcPr>
          <w:p w:rsidR="00BE06BC" w:rsidP="000603E3" w:rsidRDefault="00BE06BC" w14:paraId="2B0CD02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BE06BC" w:rsidTr="3A479D36" w14:paraId="032756D0" w14:textId="77777777">
        <w:tc>
          <w:tcPr>
            <w:tcW w:w="2955" w:type="dxa"/>
            <w:shd w:val="clear" w:color="auto" w:fill="E2EFD9" w:themeFill="accent6" w:themeFillTint="33"/>
            <w:tcMar/>
          </w:tcPr>
          <w:p w:rsidR="00BE06BC" w:rsidP="000603E3" w:rsidRDefault="00BE06BC" w14:paraId="23F293D1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UG/PGT</w:t>
            </w:r>
          </w:p>
        </w:tc>
        <w:tc>
          <w:tcPr>
            <w:tcW w:w="6061" w:type="dxa"/>
            <w:tcMar/>
          </w:tcPr>
          <w:p w:rsidR="00BE06BC" w:rsidP="000603E3" w:rsidRDefault="00BE06BC" w14:paraId="2C1D829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BE06BC" w:rsidTr="3A479D36" w14:paraId="0D505C04" w14:textId="77777777">
        <w:tc>
          <w:tcPr>
            <w:tcW w:w="2955" w:type="dxa"/>
            <w:shd w:val="clear" w:color="auto" w:fill="E2EFD9" w:themeFill="accent6" w:themeFillTint="33"/>
            <w:tcMar/>
          </w:tcPr>
          <w:p w:rsidR="00BE06BC" w:rsidP="000603E3" w:rsidRDefault="00BE06BC" w14:paraId="173A2462" w14:textId="56CFC746">
            <w:pPr>
              <w:rPr>
                <w:rFonts w:ascii="Arial" w:hAnsi="Arial" w:cs="Arial"/>
                <w:b w:val="1"/>
                <w:bCs w:val="1"/>
              </w:rPr>
            </w:pPr>
            <w:r w:rsidRPr="3A479D36" w:rsidR="57EB2219">
              <w:rPr>
                <w:rFonts w:ascii="Arial" w:hAnsi="Arial" w:cs="Arial"/>
                <w:b w:val="1"/>
                <w:bCs w:val="1"/>
              </w:rPr>
              <w:t>Module Codes and</w:t>
            </w:r>
            <w:r w:rsidRPr="3A479D36" w:rsidR="10C7E728">
              <w:rPr>
                <w:rFonts w:ascii="Arial" w:hAnsi="Arial" w:cs="Arial"/>
                <w:b w:val="1"/>
                <w:bCs w:val="1"/>
              </w:rPr>
              <w:t xml:space="preserve"> T</w:t>
            </w:r>
            <w:r w:rsidRPr="3A479D36" w:rsidR="00BE06BC">
              <w:rPr>
                <w:rFonts w:ascii="Arial" w:hAnsi="Arial" w:cs="Arial"/>
                <w:b w:val="1"/>
                <w:bCs w:val="1"/>
              </w:rPr>
              <w:t>itles</w:t>
            </w:r>
          </w:p>
        </w:tc>
        <w:tc>
          <w:tcPr>
            <w:tcW w:w="6061" w:type="dxa"/>
            <w:tcMar/>
          </w:tcPr>
          <w:p w:rsidR="00BE06BC" w:rsidP="000603E3" w:rsidRDefault="00BE06BC" w14:paraId="2C928DA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BE06BC" w:rsidTr="3A479D36" w14:paraId="7DF1FA57" w14:textId="77777777">
        <w:tc>
          <w:tcPr>
            <w:tcW w:w="2955" w:type="dxa"/>
            <w:shd w:val="clear" w:color="auto" w:fill="E2EFD9" w:themeFill="accent6" w:themeFillTint="33"/>
            <w:tcMar/>
          </w:tcPr>
          <w:p w:rsidR="00BE06BC" w:rsidP="000603E3" w:rsidRDefault="00BE06BC" w14:paraId="5EE6C8F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Year this report relates to</w:t>
            </w:r>
          </w:p>
        </w:tc>
        <w:tc>
          <w:tcPr>
            <w:tcW w:w="6061" w:type="dxa"/>
            <w:tcMar/>
          </w:tcPr>
          <w:p w:rsidR="00BE06BC" w:rsidP="000603E3" w:rsidRDefault="00BE06BC" w14:paraId="56B8787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D5790" w:rsidP="004C542D" w:rsidRDefault="000D5790" w14:paraId="7BFD667C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1930E7" w:rsidR="00A13802" w:rsidP="7AF8A224" w:rsidRDefault="00A13802" w14:paraId="72C7523D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cs="Arial" w:asciiTheme="minorAscii" w:hAnsiTheme="minorAscii" w:cstheme="minorBidi"/>
          <w:sz w:val="22"/>
          <w:szCs w:val="22"/>
          <w:lang w:val="en-US"/>
        </w:rPr>
      </w:pPr>
      <w:hyperlink r:id="R87bd9fe092ec4aed">
        <w:r w:rsidRPr="7AF8A224" w:rsidR="00A13802">
          <w:rPr>
            <w:rStyle w:val="Hyperlink"/>
            <w:rFonts w:ascii="Calibri" w:hAnsi="Calibri" w:cs="Arial" w:asciiTheme="minorAscii" w:hAnsiTheme="minorAscii" w:cstheme="minorBidi"/>
            <w:sz w:val="22"/>
            <w:szCs w:val="22"/>
            <w:lang w:val="en-US"/>
          </w:rPr>
          <w:t>Please this this link on how we use your information</w:t>
        </w:r>
      </w:hyperlink>
    </w:p>
    <w:p w:rsidR="00FE203C" w:rsidP="004C542D" w:rsidRDefault="00FE203C" w14:paraId="7BFD667D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A13802" w:rsidR="00600D25" w:rsidP="00A13802" w:rsidRDefault="00A13802" w14:paraId="7BFD667E" w14:textId="1D4939F3">
      <w:pPr>
        <w:rPr>
          <w:rFonts w:ascii="Arial" w:hAnsi="Arial" w:cs="Arial"/>
        </w:rPr>
      </w:pPr>
      <w:r w:rsidRPr="00B95F67">
        <w:rPr>
          <w:rFonts w:ascii="Arial" w:hAnsi="Arial" w:cs="Arial"/>
        </w:rPr>
        <w:t>Please note that this report will be considered by University Committees which include student members. Please do not name individuals in the report and use a candidate’s registration number, if necessary.</w:t>
      </w:r>
      <w:r w:rsidRPr="002D541B">
        <w:rPr>
          <w:rFonts w:ascii="Arial" w:hAnsi="Arial" w:cs="Arial"/>
        </w:rPr>
        <w:t xml:space="preserve"> </w:t>
      </w:r>
    </w:p>
    <w:p w:rsidR="00600D25" w:rsidP="004C542D" w:rsidRDefault="00600D25" w14:paraId="7BFD667F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122FCA" w:rsidR="00FE203C" w:rsidP="008F75EC" w:rsidRDefault="00FE203C" w14:paraId="7BFD6683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16"/>
        <w:gridCol w:w="1900"/>
      </w:tblGrid>
      <w:tr w:rsidRPr="009F53E4" w:rsidR="00FE5451" w:rsidTr="3A479D36" w14:paraId="1621C4B6" w14:textId="77777777">
        <w:tc>
          <w:tcPr>
            <w:tcW w:w="9016" w:type="dxa"/>
            <w:gridSpan w:val="2"/>
            <w:shd w:val="clear" w:color="auto" w:fill="E2EFD9" w:themeFill="accent6" w:themeFillTint="33"/>
            <w:tcMar/>
          </w:tcPr>
          <w:p w:rsidRPr="009F53E4" w:rsidR="00FE5451" w:rsidP="009319AB" w:rsidRDefault="00FE5451" w14:paraId="7594EBAF" w14:textId="615A927D">
            <w:pPr>
              <w:jc w:val="both"/>
              <w:rPr>
                <w:rFonts w:ascii="Arial" w:hAnsi="Arial" w:cs="Arial"/>
                <w:b/>
                <w:bCs/>
              </w:rPr>
            </w:pPr>
            <w:r w:rsidRPr="009F53E4">
              <w:rPr>
                <w:rFonts w:ascii="Arial" w:hAnsi="Arial" w:cs="Arial"/>
                <w:b/>
                <w:bCs/>
              </w:rPr>
              <w:t xml:space="preserve">Section 1 </w:t>
            </w:r>
            <w:r w:rsidRPr="009F53E4" w:rsidR="009F53E4">
              <w:rPr>
                <w:rFonts w:ascii="Arial" w:hAnsi="Arial" w:cs="Arial"/>
                <w:b/>
                <w:bCs/>
              </w:rPr>
              <w:t>–</w:t>
            </w:r>
            <w:r w:rsidRPr="009F53E4">
              <w:rPr>
                <w:rFonts w:ascii="Arial" w:hAnsi="Arial" w:cs="Arial"/>
                <w:b/>
                <w:bCs/>
              </w:rPr>
              <w:t xml:space="preserve"> Assessment</w:t>
            </w:r>
          </w:p>
          <w:p w:rsidRPr="009F53E4" w:rsidR="009F53E4" w:rsidP="009319AB" w:rsidRDefault="009F53E4" w14:paraId="17AAFFBD" w14:textId="6AD8268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9F53E4" w:rsidR="009F53E4" w:rsidTr="3A479D36" w14:paraId="7BFD6688" w14:textId="77777777">
        <w:tc>
          <w:tcPr>
            <w:tcW w:w="9016" w:type="dxa"/>
            <w:gridSpan w:val="2"/>
            <w:tcMar/>
          </w:tcPr>
          <w:p w:rsidRPr="009F53E4" w:rsidR="009F53E4" w:rsidP="009F53E4" w:rsidRDefault="009F53E4" w14:paraId="737BE357" w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 w:val="1"/>
                <w:bCs w:val="1"/>
              </w:rPr>
            </w:pPr>
            <w:r w:rsidRPr="3A479D36" w:rsidR="07DA46DA">
              <w:rPr>
                <w:rFonts w:ascii="Arial" w:hAnsi="Arial" w:cs="Arial"/>
                <w:b w:val="1"/>
                <w:bCs w:val="1"/>
              </w:rPr>
              <w:t xml:space="preserve">Draft </w:t>
            </w:r>
            <w:r w:rsidRPr="3A479D36" w:rsidR="07DA46DA">
              <w:rPr>
                <w:rFonts w:ascii="Arial" w:hAnsi="Arial" w:cs="Arial"/>
                <w:b w:val="1"/>
                <w:bCs w:val="1"/>
              </w:rPr>
              <w:t>Examination Papers</w:t>
            </w:r>
            <w:r w:rsidRPr="3A479D36" w:rsidR="07DA46DA">
              <w:rPr>
                <w:rFonts w:ascii="Arial" w:hAnsi="Arial" w:cs="Arial"/>
                <w:b w:val="1"/>
                <w:bCs w:val="1"/>
              </w:rPr>
              <w:t>/Assessment Tasks:</w:t>
            </w:r>
          </w:p>
          <w:p w:rsidRPr="009F53E4" w:rsidR="009F53E4" w:rsidP="009319AB" w:rsidRDefault="009F53E4" w14:paraId="7BFD6687" w14:textId="2142000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9F53E4" w:rsidR="007632FF" w:rsidTr="3A479D36" w14:paraId="7BFD668D" w14:textId="77777777">
        <w:tc>
          <w:tcPr>
            <w:tcW w:w="7116" w:type="dxa"/>
            <w:tcMar/>
          </w:tcPr>
          <w:p w:rsidRPr="009F53E4" w:rsidR="007632FF" w:rsidP="00B95F67" w:rsidRDefault="007632FF" w14:paraId="7BFD6689" w14:textId="1CC35A8D">
            <w:pPr>
              <w:rPr>
                <w:rFonts w:ascii="Arial" w:hAnsi="Arial" w:cs="Arial"/>
              </w:rPr>
            </w:pPr>
            <w:r w:rsidRPr="009F53E4">
              <w:rPr>
                <w:rFonts w:ascii="Arial" w:hAnsi="Arial" w:cs="Arial"/>
              </w:rPr>
              <w:t>1.Did you have an opportunity to review all draft exam papers?</w:t>
            </w:r>
          </w:p>
        </w:tc>
        <w:tc>
          <w:tcPr>
            <w:tcW w:w="1900" w:type="dxa"/>
            <w:tcMar/>
          </w:tcPr>
          <w:p w:rsidR="00BA7C77" w:rsidP="00BA7C77" w:rsidRDefault="00BA7C77" w14:paraId="410487B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2255989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BA7C77" w:rsidP="00BA7C77" w:rsidRDefault="00BA7C77" w14:paraId="65D695B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455762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BA7C77" w:rsidP="00BA7C77" w:rsidRDefault="00BA7C77" w14:paraId="7439CC4A" w14:textId="21D6E73D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AF8A224" w:rsidR="36520C9C">
              <w:rPr>
                <w:rFonts w:ascii="Arial" w:hAnsi="Arial" w:cs="Arial"/>
              </w:rPr>
              <w:t xml:space="preserve">N/A </w:t>
            </w:r>
            <w:sdt>
              <w:sdtPr>
                <w:id w:val="3116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15:color w:val="008000"/>
                <w:rPr>
                  <w:rFonts w:ascii="Arial" w:hAnsi="Arial" w:cs="Arial"/>
                </w:rPr>
              </w:sdtPr>
              <w:sdtContent>
                <w:r w:rsidRPr="7AF8A224" w:rsidR="75ABC528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Arial" w:hAnsi="Arial" w:cs="Arial"/>
                </w:rPr>
              </w:sdtEndPr>
            </w:sdt>
          </w:p>
          <w:p w:rsidRPr="009F53E4" w:rsidR="007632FF" w:rsidP="009319AB" w:rsidRDefault="007632FF" w14:paraId="7BFD668C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BA7C77" w:rsidTr="3A479D36" w14:paraId="7BFD6692" w14:textId="77777777">
        <w:tc>
          <w:tcPr>
            <w:tcW w:w="7116" w:type="dxa"/>
            <w:tcMar/>
          </w:tcPr>
          <w:p w:rsidRPr="009F53E4" w:rsidR="00BA7C77" w:rsidP="00B95F67" w:rsidRDefault="00BA7C77" w14:paraId="7BFD668E" w14:textId="534B912F">
            <w:pPr>
              <w:rPr>
                <w:rFonts w:ascii="Arial" w:hAnsi="Arial" w:cs="Arial"/>
              </w:rPr>
            </w:pPr>
            <w:r w:rsidRPr="009F53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2. </w:t>
            </w:r>
            <w:r w:rsidRPr="009F53E4">
              <w:rPr>
                <w:rFonts w:ascii="Arial" w:hAnsi="Arial" w:cs="Arial"/>
              </w:rPr>
              <w:t>If not, was this at your request?</w:t>
            </w:r>
          </w:p>
        </w:tc>
        <w:tc>
          <w:tcPr>
            <w:tcW w:w="1900" w:type="dxa"/>
            <w:tcMar/>
          </w:tcPr>
          <w:p w:rsidR="00BA7C77" w:rsidP="00BA7C77" w:rsidRDefault="00BA7C77" w14:paraId="0A99204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4078698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BA7C77" w:rsidP="00BA7C77" w:rsidRDefault="00BA7C77" w14:paraId="2F78BAC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35117625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BA7C77" w:rsidP="00BA7C77" w:rsidRDefault="00BA7C77" w14:paraId="45A1725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208071368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F53E4" w:rsidR="00BA7C77" w:rsidP="009319AB" w:rsidRDefault="00BA7C77" w14:paraId="7BFD6691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BA7C77" w:rsidTr="3A479D36" w14:paraId="7BFD6698" w14:textId="77777777">
        <w:tc>
          <w:tcPr>
            <w:tcW w:w="7116" w:type="dxa"/>
            <w:tcMar/>
          </w:tcPr>
          <w:p w:rsidRPr="009F53E4" w:rsidR="00BA7C77" w:rsidP="00B95F67" w:rsidRDefault="00BA7C77" w14:paraId="7BFD6693" w14:textId="269FE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 </w:t>
            </w:r>
            <w:proofErr w:type="gramStart"/>
            <w:r w:rsidRPr="009F53E4">
              <w:rPr>
                <w:rFonts w:ascii="Arial" w:hAnsi="Arial" w:cs="Arial"/>
              </w:rPr>
              <w:t>Was</w:t>
            </w:r>
            <w:proofErr w:type="gramEnd"/>
            <w:r w:rsidRPr="009F53E4">
              <w:rPr>
                <w:rFonts w:ascii="Arial" w:hAnsi="Arial" w:cs="Arial"/>
              </w:rPr>
              <w:t xml:space="preserve"> the nature and level of the questions appropriate?</w:t>
            </w:r>
          </w:p>
          <w:p w:rsidRPr="009F53E4" w:rsidR="00BA7C77" w:rsidP="00B95F67" w:rsidRDefault="00BA7C77" w14:paraId="7BFD6694" w14:textId="77777777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Mar/>
          </w:tcPr>
          <w:p w:rsidR="00BA7C77" w:rsidP="00BA7C77" w:rsidRDefault="00BA7C77" w14:paraId="0BFBF6B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2424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BA7C77" w:rsidP="00BA7C77" w:rsidRDefault="00BA7C77" w14:paraId="5C33F0B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97041222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BA7C77" w:rsidP="00BA7C77" w:rsidRDefault="00BA7C77" w14:paraId="4FA6857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85129102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F53E4" w:rsidR="00BA7C77" w:rsidP="009319AB" w:rsidRDefault="00BA7C77" w14:paraId="7BFD6697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130D01" w:rsidTr="3A479D36" w14:paraId="7BFD669E" w14:textId="77777777">
        <w:tc>
          <w:tcPr>
            <w:tcW w:w="7116" w:type="dxa"/>
            <w:tcMar/>
          </w:tcPr>
          <w:p w:rsidRPr="009F53E4" w:rsidR="00130D01" w:rsidP="00B95F67" w:rsidRDefault="00130D01" w14:paraId="7BFD6699" w14:textId="4232D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9F53E4">
              <w:rPr>
                <w:rFonts w:ascii="Arial" w:hAnsi="Arial" w:cs="Arial"/>
              </w:rPr>
              <w:t>Did you have an opportunity to engage in the suggested amendments?</w:t>
            </w:r>
          </w:p>
          <w:p w:rsidRPr="009F53E4" w:rsidR="00130D01" w:rsidP="00B95F67" w:rsidRDefault="00130D01" w14:paraId="7BFD669A" w14:textId="77777777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Mar/>
          </w:tcPr>
          <w:p w:rsidR="00130D01" w:rsidP="00130D01" w:rsidRDefault="00130D01" w14:paraId="357C9839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83264964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130D01" w:rsidP="00130D01" w:rsidRDefault="00130D01" w14:paraId="07E8867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1427497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130D01" w:rsidP="00130D01" w:rsidRDefault="00130D01" w14:paraId="7E7A7EAE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08997117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F53E4" w:rsidR="00130D01" w:rsidP="009319AB" w:rsidRDefault="00130D01" w14:paraId="7BFD669D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130D01" w:rsidTr="3A479D36" w14:paraId="7BFD66A4" w14:textId="77777777">
        <w:tc>
          <w:tcPr>
            <w:tcW w:w="7116" w:type="dxa"/>
            <w:tcMar/>
          </w:tcPr>
          <w:p w:rsidRPr="009F53E4" w:rsidR="00130D01" w:rsidP="00B95F67" w:rsidRDefault="00130D01" w14:paraId="7BFD669F" w14:textId="4FFA1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9F53E4">
              <w:rPr>
                <w:rFonts w:ascii="Arial" w:hAnsi="Arial" w:cs="Arial"/>
              </w:rPr>
              <w:t>Did you have an opportunity to review other assessment tasks (</w:t>
            </w:r>
            <w:proofErr w:type="spellStart"/>
            <w:r w:rsidRPr="009F53E4">
              <w:rPr>
                <w:rFonts w:ascii="Arial" w:hAnsi="Arial" w:cs="Arial"/>
              </w:rPr>
              <w:t>eg</w:t>
            </w:r>
            <w:proofErr w:type="spellEnd"/>
            <w:r w:rsidRPr="009F53E4">
              <w:rPr>
                <w:rFonts w:ascii="Arial" w:hAnsi="Arial" w:cs="Arial"/>
              </w:rPr>
              <w:t xml:space="preserve"> written assignments)?</w:t>
            </w:r>
          </w:p>
          <w:p w:rsidRPr="009F53E4" w:rsidR="00130D01" w:rsidP="00B95F67" w:rsidRDefault="00130D01" w14:paraId="7BFD66A0" w14:textId="77777777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Mar/>
          </w:tcPr>
          <w:p w:rsidR="00130D01" w:rsidP="00130D01" w:rsidRDefault="00130D01" w14:paraId="5025D20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85009633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130D01" w:rsidP="00130D01" w:rsidRDefault="00130D01" w14:paraId="55F70B2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63830245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130D01" w:rsidP="00130D01" w:rsidRDefault="00130D01" w14:paraId="0173518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6287883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F53E4" w:rsidR="00130D01" w:rsidP="009319AB" w:rsidRDefault="00130D01" w14:paraId="7BFD66A3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130D01" w:rsidTr="3A479D36" w14:paraId="7BFD66A9" w14:textId="77777777">
        <w:trPr>
          <w:trHeight w:val="721"/>
        </w:trPr>
        <w:tc>
          <w:tcPr>
            <w:tcW w:w="7116" w:type="dxa"/>
            <w:tcMar/>
          </w:tcPr>
          <w:p w:rsidRPr="009F53E4" w:rsidR="00130D01" w:rsidP="00B95F67" w:rsidRDefault="00130D01" w14:paraId="7BFD66A5" w14:textId="32941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6. </w:t>
            </w:r>
            <w:r w:rsidRPr="009F53E4">
              <w:rPr>
                <w:rFonts w:ascii="Arial" w:hAnsi="Arial" w:cs="Arial"/>
                <w:lang w:val="en-GB"/>
              </w:rPr>
              <w:t>Did assessment tasks enable candidates to demonstrate achievement of the learning outcomes?</w:t>
            </w:r>
          </w:p>
        </w:tc>
        <w:tc>
          <w:tcPr>
            <w:tcW w:w="1900" w:type="dxa"/>
            <w:tcMar/>
          </w:tcPr>
          <w:p w:rsidR="00130D01" w:rsidP="00130D01" w:rsidRDefault="00130D01" w14:paraId="703E67C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97352110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130D01" w:rsidP="00130D01" w:rsidRDefault="00130D01" w14:paraId="251FB7E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40846407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130D01" w:rsidP="00130D01" w:rsidRDefault="00130D01" w14:paraId="4CDEC96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41297690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F53E4" w:rsidR="00130D01" w:rsidP="009319AB" w:rsidRDefault="00130D01" w14:paraId="7BFD66A8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380A5F" w:rsidTr="3A479D36" w14:paraId="7BFD66AE" w14:textId="77777777">
        <w:trPr>
          <w:trHeight w:val="721"/>
        </w:trPr>
        <w:tc>
          <w:tcPr>
            <w:tcW w:w="7116" w:type="dxa"/>
            <w:tcMar/>
          </w:tcPr>
          <w:p w:rsidRPr="009F53E4" w:rsidR="00380A5F" w:rsidP="00B95F67" w:rsidRDefault="00380A5F" w14:paraId="7BFD66AA" w14:textId="50AE3A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7. </w:t>
            </w:r>
            <w:r w:rsidRPr="009F53E4">
              <w:rPr>
                <w:rFonts w:ascii="Arial" w:hAnsi="Arial" w:cs="Arial"/>
                <w:lang w:val="en-GB"/>
              </w:rPr>
              <w:t>Did the assessment process measure student achievement rigorously and fairly against the learning outcomes?</w:t>
            </w:r>
          </w:p>
        </w:tc>
        <w:tc>
          <w:tcPr>
            <w:tcW w:w="1900" w:type="dxa"/>
            <w:tcMar/>
          </w:tcPr>
          <w:p w:rsidR="00380A5F" w:rsidP="00380A5F" w:rsidRDefault="00380A5F" w14:paraId="47A2402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68185663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380A5F" w:rsidP="00380A5F" w:rsidRDefault="00380A5F" w14:paraId="3683E97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1389072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380A5F" w:rsidP="00380A5F" w:rsidRDefault="00380A5F" w14:paraId="7DA0572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93446747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F53E4" w:rsidR="00380A5F" w:rsidP="009319AB" w:rsidRDefault="00380A5F" w14:paraId="7BFD66AD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F53E4" w:rsidR="00FE203C" w:rsidTr="3A479D36" w14:paraId="7BFD66B3" w14:textId="77777777">
        <w:trPr>
          <w:trHeight w:val="721"/>
        </w:trPr>
        <w:tc>
          <w:tcPr>
            <w:tcW w:w="9016" w:type="dxa"/>
            <w:gridSpan w:val="2"/>
            <w:shd w:val="clear" w:color="auto" w:fill="FFFFFF" w:themeFill="background1"/>
            <w:tcMar/>
          </w:tcPr>
          <w:p w:rsidRPr="009F53E4" w:rsidR="00FE203C" w:rsidP="009319AB" w:rsidRDefault="00FE203C" w14:paraId="7BFD66AF" w14:textId="47EE74B6">
            <w:pPr>
              <w:jc w:val="both"/>
              <w:rPr>
                <w:rFonts w:ascii="Arial" w:hAnsi="Arial" w:cs="Arial"/>
              </w:rPr>
            </w:pPr>
            <w:r w:rsidRPr="009F53E4">
              <w:rPr>
                <w:rFonts w:ascii="Arial" w:hAnsi="Arial" w:cs="Arial"/>
              </w:rPr>
              <w:t>Further comments:</w:t>
            </w:r>
          </w:p>
          <w:p w:rsidRPr="009F53E4" w:rsidR="00FE203C" w:rsidP="009319AB" w:rsidRDefault="00FE203C" w14:paraId="7BFD66B0" w14:textId="77777777">
            <w:pPr>
              <w:jc w:val="both"/>
              <w:rPr>
                <w:rFonts w:ascii="Arial" w:hAnsi="Arial" w:cs="Arial"/>
              </w:rPr>
            </w:pPr>
          </w:p>
          <w:p w:rsidRPr="009F53E4" w:rsidR="00FE203C" w:rsidP="009319AB" w:rsidRDefault="00FE203C" w14:paraId="7BFD66B1" w14:textId="77777777">
            <w:pPr>
              <w:jc w:val="both"/>
              <w:rPr>
                <w:rFonts w:ascii="Arial" w:hAnsi="Arial" w:cs="Arial"/>
              </w:rPr>
            </w:pPr>
          </w:p>
          <w:p w:rsidRPr="009F53E4" w:rsidR="00FE203C" w:rsidP="009319AB" w:rsidRDefault="00FE203C" w14:paraId="7BFD66B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7C7A07" w:rsidTr="3A479D36" w14:paraId="7BFD66C6" w14:textId="77777777">
        <w:tc>
          <w:tcPr>
            <w:tcW w:w="9016" w:type="dxa"/>
            <w:gridSpan w:val="2"/>
            <w:tcMar/>
          </w:tcPr>
          <w:p w:rsidRPr="006549CC" w:rsidR="007C7A07" w:rsidP="006549CC" w:rsidRDefault="007C7A07" w14:paraId="13865A50" w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6549CC">
              <w:rPr>
                <w:rFonts w:ascii="Arial" w:hAnsi="Arial" w:cs="Arial"/>
                <w:b/>
                <w:bCs/>
              </w:rPr>
              <w:t>Marking:</w:t>
            </w:r>
          </w:p>
          <w:p w:rsidRPr="00380A5F" w:rsidR="007C7A07" w:rsidP="009319AB" w:rsidRDefault="007C7A07" w14:paraId="7BFD66C5" w14:textId="08DBB8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380A5F" w:rsidR="007C7A07" w:rsidTr="3A479D36" w14:paraId="7BFD66CB" w14:textId="77777777">
        <w:tc>
          <w:tcPr>
            <w:tcW w:w="7116" w:type="dxa"/>
            <w:tcMar/>
          </w:tcPr>
          <w:p w:rsidRPr="00380A5F" w:rsidR="007C7A07" w:rsidP="00AA4785" w:rsidRDefault="00371FB7" w14:paraId="7BFD66C7" w14:textId="106427AD">
            <w:pPr>
              <w:rPr>
                <w:rFonts w:ascii="Arial" w:hAnsi="Arial" w:cs="Arial"/>
              </w:rPr>
            </w:pPr>
            <w:r w:rsidRPr="3A479D36" w:rsidR="139C3CFB">
              <w:rPr>
                <w:rFonts w:ascii="Arial" w:hAnsi="Arial" w:cs="Arial"/>
              </w:rPr>
              <w:t xml:space="preserve">1. </w:t>
            </w:r>
            <w:r w:rsidRPr="3A479D36" w:rsidR="1A7819C4">
              <w:rPr>
                <w:rFonts w:ascii="Arial" w:hAnsi="Arial" w:cs="Arial"/>
              </w:rPr>
              <w:t xml:space="preserve">Did you see </w:t>
            </w:r>
            <w:r w:rsidRPr="3A479D36" w:rsidR="139C3CFB">
              <w:rPr>
                <w:rFonts w:ascii="Arial" w:hAnsi="Arial" w:cs="Arial"/>
              </w:rPr>
              <w:t>enough</w:t>
            </w:r>
            <w:r w:rsidRPr="3A479D36" w:rsidR="1A7819C4">
              <w:rPr>
                <w:rFonts w:ascii="Arial" w:hAnsi="Arial" w:cs="Arial"/>
              </w:rPr>
              <w:t xml:space="preserve"> </w:t>
            </w:r>
            <w:r w:rsidRPr="3A479D36" w:rsidR="05EBA1BE">
              <w:rPr>
                <w:rFonts w:ascii="Arial" w:hAnsi="Arial" w:cs="Arial"/>
              </w:rPr>
              <w:t>assessment</w:t>
            </w:r>
            <w:r w:rsidRPr="3A479D36" w:rsidR="05EBA1BE">
              <w:rPr>
                <w:rFonts w:ascii="Arial" w:hAnsi="Arial" w:cs="Arial"/>
              </w:rPr>
              <w:t xml:space="preserve"> samples</w:t>
            </w:r>
            <w:r w:rsidRPr="3A479D36" w:rsidR="1A7819C4">
              <w:rPr>
                <w:rFonts w:ascii="Arial" w:hAnsi="Arial" w:cs="Arial"/>
              </w:rPr>
              <w:t>?</w:t>
            </w:r>
          </w:p>
        </w:tc>
        <w:tc>
          <w:tcPr>
            <w:tcW w:w="1900" w:type="dxa"/>
            <w:tcMar/>
          </w:tcPr>
          <w:p w:rsidR="007C7A07" w:rsidP="007C7A07" w:rsidRDefault="007C7A07" w14:paraId="5AD65DB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8896941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7C7A07" w:rsidP="007C7A07" w:rsidRDefault="007C7A07" w14:paraId="6CD582E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57206969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7C7A07" w:rsidP="007C7A07" w:rsidRDefault="007C7A07" w14:paraId="560BC0D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96424469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7C7A07" w:rsidP="009319AB" w:rsidRDefault="007C7A07" w14:paraId="7BFD66C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371FB7" w:rsidTr="3A479D36" w14:paraId="7BFD66E2" w14:textId="77777777">
        <w:tc>
          <w:tcPr>
            <w:tcW w:w="7116" w:type="dxa"/>
            <w:tcMar/>
          </w:tcPr>
          <w:p w:rsidRPr="00380A5F" w:rsidR="00371FB7" w:rsidP="00AA4785" w:rsidRDefault="00371FB7" w14:paraId="7BFD66DE" w14:textId="30370444">
            <w:pPr>
              <w:rPr>
                <w:rFonts w:ascii="Arial" w:hAnsi="Arial" w:cs="Arial"/>
              </w:rPr>
            </w:pPr>
            <w:r w:rsidRPr="3A479D36" w:rsidR="72F5EED8">
              <w:rPr>
                <w:rFonts w:ascii="Arial" w:hAnsi="Arial" w:cs="Arial"/>
              </w:rPr>
              <w:t>2</w:t>
            </w:r>
            <w:r w:rsidRPr="3A479D36" w:rsidR="00371FB7">
              <w:rPr>
                <w:rFonts w:ascii="Arial" w:hAnsi="Arial" w:cs="Arial"/>
              </w:rPr>
              <w:t xml:space="preserve">. </w:t>
            </w:r>
            <w:r w:rsidRPr="3A479D36" w:rsidR="00371FB7">
              <w:rPr>
                <w:rFonts w:ascii="Arial" w:hAnsi="Arial" w:cs="Arial"/>
              </w:rPr>
              <w:t>Was</w:t>
            </w:r>
            <w:r w:rsidRPr="3A479D36" w:rsidR="00371FB7">
              <w:rPr>
                <w:rFonts w:ascii="Arial" w:hAnsi="Arial" w:cs="Arial"/>
              </w:rPr>
              <w:t xml:space="preserve"> the general standard and consistency of marking </w:t>
            </w:r>
            <w:r w:rsidRPr="3A479D36" w:rsidR="00371FB7">
              <w:rPr>
                <w:rFonts w:ascii="Arial" w:hAnsi="Arial" w:cs="Arial"/>
              </w:rPr>
              <w:t>appropriate</w:t>
            </w:r>
            <w:r w:rsidRPr="3A479D36" w:rsidR="00371FB7">
              <w:rPr>
                <w:rFonts w:ascii="Arial" w:hAnsi="Arial" w:cs="Arial"/>
              </w:rPr>
              <w:t>?</w:t>
            </w:r>
          </w:p>
        </w:tc>
        <w:tc>
          <w:tcPr>
            <w:tcW w:w="1900" w:type="dxa"/>
            <w:tcMar/>
          </w:tcPr>
          <w:p w:rsidR="00371FB7" w:rsidP="00371FB7" w:rsidRDefault="00371FB7" w14:paraId="382193B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7485748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371FB7" w:rsidP="00371FB7" w:rsidRDefault="00371FB7" w14:paraId="7B2BE0B0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208494541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371FB7" w:rsidP="00371FB7" w:rsidRDefault="00371FB7" w14:paraId="5D57B5A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01337517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371FB7" w:rsidP="009319AB" w:rsidRDefault="00371FB7" w14:paraId="7BFD66E1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371FB7" w:rsidTr="3A479D36" w14:paraId="7BFD66E7" w14:textId="77777777">
        <w:tc>
          <w:tcPr>
            <w:tcW w:w="7116" w:type="dxa"/>
            <w:tcMar/>
          </w:tcPr>
          <w:p w:rsidRPr="00380A5F" w:rsidR="00371FB7" w:rsidP="00AA4785" w:rsidRDefault="00371FB7" w14:paraId="7BFD66E3" w14:textId="7BF9376C">
            <w:pPr>
              <w:rPr>
                <w:rFonts w:ascii="Arial" w:hAnsi="Arial" w:cs="Arial"/>
              </w:rPr>
            </w:pPr>
            <w:r w:rsidRPr="3A479D36" w:rsidR="74FBF9FA">
              <w:rPr>
                <w:rFonts w:ascii="Arial" w:hAnsi="Arial" w:cs="Arial"/>
              </w:rPr>
              <w:t>3</w:t>
            </w:r>
            <w:r w:rsidRPr="3A479D36" w:rsidR="00371FB7">
              <w:rPr>
                <w:rFonts w:ascii="Arial" w:hAnsi="Arial" w:cs="Arial"/>
              </w:rPr>
              <w:t xml:space="preserve">. </w:t>
            </w:r>
            <w:r w:rsidRPr="3A479D36" w:rsidR="00371FB7">
              <w:rPr>
                <w:rFonts w:ascii="Arial" w:hAnsi="Arial" w:cs="Arial"/>
              </w:rPr>
              <w:t>Were</w:t>
            </w:r>
            <w:r w:rsidRPr="3A479D36" w:rsidR="00371FB7">
              <w:rPr>
                <w:rFonts w:ascii="Arial" w:hAnsi="Arial" w:cs="Arial"/>
              </w:rPr>
              <w:t xml:space="preserve"> marking standards applied consistently and impartially?</w:t>
            </w:r>
          </w:p>
        </w:tc>
        <w:tc>
          <w:tcPr>
            <w:tcW w:w="1900" w:type="dxa"/>
            <w:tcMar/>
          </w:tcPr>
          <w:p w:rsidR="00371FB7" w:rsidP="00371FB7" w:rsidRDefault="00371FB7" w14:paraId="4D27983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1243264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371FB7" w:rsidP="00371FB7" w:rsidRDefault="00371FB7" w14:paraId="03081DF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8025209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371FB7" w:rsidP="00371FB7" w:rsidRDefault="00371FB7" w14:paraId="6971B92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42102534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371FB7" w:rsidP="009319AB" w:rsidRDefault="00371FB7" w14:paraId="7BFD66E6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371FB7" w:rsidTr="3A479D36" w14:paraId="7BFD66EC" w14:textId="77777777">
        <w:trPr>
          <w:trHeight w:val="679"/>
        </w:trPr>
        <w:tc>
          <w:tcPr>
            <w:tcW w:w="7116" w:type="dxa"/>
            <w:tcMar/>
          </w:tcPr>
          <w:p w:rsidRPr="00380A5F" w:rsidR="00371FB7" w:rsidP="00AA4785" w:rsidRDefault="00371FB7" w14:paraId="7BFD66E8" w14:textId="2F88D640">
            <w:pPr>
              <w:rPr>
                <w:rFonts w:ascii="Arial" w:hAnsi="Arial" w:cs="Arial"/>
              </w:rPr>
            </w:pPr>
            <w:r w:rsidRPr="3A479D36" w:rsidR="05A64EF6">
              <w:rPr>
                <w:rFonts w:ascii="Arial" w:hAnsi="Arial" w:cs="Arial"/>
              </w:rPr>
              <w:t>4</w:t>
            </w:r>
            <w:r w:rsidRPr="3A479D36" w:rsidR="00371FB7">
              <w:rPr>
                <w:rFonts w:ascii="Arial" w:hAnsi="Arial" w:cs="Arial"/>
              </w:rPr>
              <w:t xml:space="preserve">. </w:t>
            </w:r>
            <w:r w:rsidRPr="3A479D36" w:rsidR="00371FB7">
              <w:rPr>
                <w:rFonts w:ascii="Arial" w:hAnsi="Arial" w:cs="Arial"/>
              </w:rPr>
              <w:t>Was work marked in such a way as to enable you to see the reasons for the marks awarded?</w:t>
            </w:r>
          </w:p>
        </w:tc>
        <w:tc>
          <w:tcPr>
            <w:tcW w:w="1900" w:type="dxa"/>
            <w:tcMar/>
          </w:tcPr>
          <w:p w:rsidR="00371FB7" w:rsidP="00371FB7" w:rsidRDefault="00371FB7" w14:paraId="43A3708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1548461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371FB7" w:rsidP="00371FB7" w:rsidRDefault="00371FB7" w14:paraId="70217D3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7270041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371FB7" w:rsidP="00371FB7" w:rsidRDefault="00371FB7" w14:paraId="4FCD25A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66189095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371FB7" w:rsidP="009319AB" w:rsidRDefault="00371FB7" w14:paraId="7BFD66E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371FB7" w:rsidTr="3A479D36" w14:paraId="7BFD66F1" w14:textId="77777777">
        <w:trPr>
          <w:trHeight w:val="435"/>
        </w:trPr>
        <w:tc>
          <w:tcPr>
            <w:tcW w:w="7116" w:type="dxa"/>
            <w:tcMar/>
          </w:tcPr>
          <w:p w:rsidRPr="00380A5F" w:rsidR="00371FB7" w:rsidP="00AA4785" w:rsidRDefault="00371FB7" w14:paraId="7BFD66ED" w14:textId="0A5A0FDC">
            <w:pPr>
              <w:rPr>
                <w:rFonts w:ascii="Arial" w:hAnsi="Arial" w:cs="Arial"/>
              </w:rPr>
            </w:pPr>
            <w:r w:rsidRPr="3A479D36" w:rsidR="004B6C38">
              <w:rPr>
                <w:rFonts w:ascii="Arial" w:hAnsi="Arial" w:cs="Arial"/>
              </w:rPr>
              <w:t>5</w:t>
            </w:r>
            <w:r w:rsidRPr="3A479D36" w:rsidR="00371FB7">
              <w:rPr>
                <w:rFonts w:ascii="Arial" w:hAnsi="Arial" w:cs="Arial"/>
              </w:rPr>
              <w:t xml:space="preserve">. </w:t>
            </w:r>
            <w:r w:rsidRPr="3A479D36" w:rsidR="00371FB7">
              <w:rPr>
                <w:rFonts w:ascii="Arial" w:hAnsi="Arial" w:cs="Arial"/>
              </w:rPr>
              <w:t>Was</w:t>
            </w:r>
            <w:r w:rsidRPr="3A479D36" w:rsidR="00371FB7">
              <w:rPr>
                <w:rFonts w:ascii="Arial" w:hAnsi="Arial" w:cs="Arial"/>
              </w:rPr>
              <w:t xml:space="preserve"> the marking criteria </w:t>
            </w:r>
            <w:r w:rsidRPr="3A479D36" w:rsidR="00371FB7">
              <w:rPr>
                <w:rFonts w:ascii="Arial" w:hAnsi="Arial" w:cs="Arial"/>
              </w:rPr>
              <w:t>appropriate</w:t>
            </w:r>
            <w:r w:rsidRPr="3A479D36" w:rsidR="00371FB7">
              <w:rPr>
                <w:rFonts w:ascii="Arial" w:hAnsi="Arial" w:cs="Arial"/>
              </w:rPr>
              <w:t>?</w:t>
            </w:r>
          </w:p>
        </w:tc>
        <w:tc>
          <w:tcPr>
            <w:tcW w:w="1900" w:type="dxa"/>
            <w:tcMar/>
          </w:tcPr>
          <w:p w:rsidR="00371FB7" w:rsidP="00371FB7" w:rsidRDefault="00371FB7" w14:paraId="10241BF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03098644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371FB7" w:rsidP="00371FB7" w:rsidRDefault="00371FB7" w14:paraId="5452545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72178772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371FB7" w:rsidP="00371FB7" w:rsidRDefault="00371FB7" w14:paraId="757A2D2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94553387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371FB7" w:rsidP="009319AB" w:rsidRDefault="00371FB7" w14:paraId="7BFD66F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5B7CE9" w:rsidTr="3A479D36" w14:paraId="7BFD66F5" w14:textId="77777777">
        <w:trPr>
          <w:trHeight w:val="1274"/>
        </w:trPr>
        <w:tc>
          <w:tcPr>
            <w:tcW w:w="9016" w:type="dxa"/>
            <w:gridSpan w:val="2"/>
            <w:tcMar/>
          </w:tcPr>
          <w:p w:rsidR="00B579B8" w:rsidP="00AA4785" w:rsidRDefault="00371FB7" w14:paraId="230418E5" w14:textId="57EB3000">
            <w:pPr>
              <w:rPr>
                <w:rFonts w:ascii="Arial" w:hAnsi="Arial" w:cs="Arial"/>
              </w:rPr>
            </w:pPr>
            <w:r w:rsidRPr="3A479D36" w:rsidR="5A419660">
              <w:rPr>
                <w:rFonts w:ascii="Arial" w:hAnsi="Arial" w:cs="Arial"/>
              </w:rPr>
              <w:t>6</w:t>
            </w:r>
            <w:r w:rsidRPr="3A479D36" w:rsidR="00371FB7">
              <w:rPr>
                <w:rFonts w:ascii="Arial" w:hAnsi="Arial" w:cs="Arial"/>
              </w:rPr>
              <w:t xml:space="preserve">. </w:t>
            </w:r>
            <w:r w:rsidRPr="3A479D36" w:rsidR="00923E2A">
              <w:rPr>
                <w:rFonts w:ascii="Arial" w:hAnsi="Arial" w:cs="Arial"/>
              </w:rPr>
              <w:t>F</w:t>
            </w:r>
            <w:r w:rsidRPr="3A479D36" w:rsidR="00D01926">
              <w:rPr>
                <w:rFonts w:ascii="Arial" w:hAnsi="Arial" w:cs="Arial"/>
              </w:rPr>
              <w:t>urther comments</w:t>
            </w:r>
            <w:r w:rsidRPr="3A479D36" w:rsidR="00B579B8">
              <w:rPr>
                <w:rFonts w:ascii="Arial" w:hAnsi="Arial" w:cs="Arial"/>
              </w:rPr>
              <w:t xml:space="preserve">: </w:t>
            </w:r>
          </w:p>
          <w:p w:rsidRPr="00380A5F" w:rsidR="00AA4785" w:rsidP="3A479D36" w:rsidRDefault="001729C2" w14:paraId="7BFD66F2" w14:textId="31D89B2F">
            <w:pPr>
              <w:rPr>
                <w:rFonts w:ascii="Arial" w:hAnsi="Arial" w:cs="Arial"/>
                <w:i w:val="1"/>
                <w:iCs w:val="1"/>
              </w:rPr>
            </w:pPr>
            <w:r w:rsidRPr="3A479D36" w:rsidR="14F99B0A">
              <w:rPr>
                <w:rFonts w:ascii="Arial" w:hAnsi="Arial" w:cs="Arial"/>
                <w:i w:val="1"/>
                <w:iCs w:val="1"/>
              </w:rPr>
              <w:t>E.g.</w:t>
            </w:r>
            <w:r w:rsidRPr="3A479D36" w:rsidR="5471FDB2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3A479D36" w:rsidR="5471FDB2">
              <w:rPr>
                <w:rFonts w:ascii="Arial" w:hAnsi="Arial" w:cs="Arial"/>
                <w:i w:val="1"/>
                <w:iCs w:val="1"/>
              </w:rPr>
              <w:t>h</w:t>
            </w:r>
            <w:r w:rsidRPr="3A479D36" w:rsidR="208DAF02">
              <w:rPr>
                <w:rFonts w:ascii="Arial" w:hAnsi="Arial" w:cs="Arial"/>
                <w:i w:val="1"/>
                <w:iCs w:val="1"/>
              </w:rPr>
              <w:t>ow far did markers make use of the full range of mark</w:t>
            </w:r>
            <w:r w:rsidRPr="3A479D36" w:rsidR="0532691A">
              <w:rPr>
                <w:rFonts w:ascii="Arial" w:hAnsi="Arial" w:cs="Arial"/>
                <w:i w:val="1"/>
                <w:iCs w:val="1"/>
              </w:rPr>
              <w:t>s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 xml:space="preserve">?  </w:t>
            </w:r>
            <w:r w:rsidRPr="3A479D36" w:rsidR="2C419965">
              <w:rPr>
                <w:rFonts w:ascii="Arial" w:hAnsi="Arial" w:cs="Arial"/>
                <w:i w:val="1"/>
                <w:iCs w:val="1"/>
              </w:rPr>
              <w:t>Could the marking criteria be improved</w:t>
            </w:r>
            <w:r w:rsidRPr="3A479D36" w:rsidR="2C419965">
              <w:rPr>
                <w:rFonts w:ascii="Arial" w:hAnsi="Arial" w:cs="Arial"/>
                <w:i w:val="1"/>
                <w:iCs w:val="1"/>
              </w:rPr>
              <w:t xml:space="preserve">?  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>Was the sample discussed with you in advance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>?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 xml:space="preserve">  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>Did the sample allow you to gain an impression of the range of student work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 xml:space="preserve">?  </w:t>
            </w:r>
            <w:r w:rsidRPr="3A479D36" w:rsidR="6A0807EF">
              <w:rPr>
                <w:rFonts w:ascii="Arial" w:hAnsi="Arial" w:cs="Arial"/>
                <w:i w:val="1"/>
                <w:iCs w:val="1"/>
              </w:rPr>
              <w:t>When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3A479D36" w:rsidR="65593CCA">
              <w:rPr>
                <w:rFonts w:ascii="Arial" w:hAnsi="Arial" w:cs="Arial"/>
                <w:i w:val="1"/>
                <w:iCs w:val="1"/>
              </w:rPr>
              <w:t>the sample was sent to you, how well did the administrative processes work?</w:t>
            </w:r>
          </w:p>
          <w:p w:rsidRPr="00380A5F" w:rsidR="00760A7F" w:rsidP="00760A7F" w:rsidRDefault="00760A7F" w14:paraId="7BFD66F3" w14:textId="77777777">
            <w:pPr>
              <w:rPr>
                <w:rFonts w:ascii="Arial" w:hAnsi="Arial" w:cs="Arial"/>
              </w:rPr>
            </w:pPr>
          </w:p>
          <w:p w:rsidRPr="00380A5F" w:rsidR="00017370" w:rsidP="00B46F60" w:rsidRDefault="00017370" w14:paraId="7BFD66F4" w14:textId="77777777">
            <w:pPr>
              <w:rPr>
                <w:rFonts w:ascii="Arial" w:hAnsi="Arial" w:cs="Arial"/>
              </w:rPr>
            </w:pPr>
          </w:p>
        </w:tc>
      </w:tr>
      <w:tr w:rsidRPr="00380A5F" w:rsidR="001729C2" w:rsidTr="3A479D36" w14:paraId="7BFD6707" w14:textId="77777777">
        <w:tc>
          <w:tcPr>
            <w:tcW w:w="9016" w:type="dxa"/>
            <w:gridSpan w:val="2"/>
            <w:tcMar/>
          </w:tcPr>
          <w:p w:rsidRPr="001729C2" w:rsidR="001729C2" w:rsidP="001729C2" w:rsidRDefault="001729C2" w14:paraId="7310150B" w14:textId="03D82A4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729C2">
              <w:rPr>
                <w:rFonts w:ascii="Arial" w:hAnsi="Arial" w:cs="Arial"/>
                <w:b/>
                <w:bCs/>
              </w:rPr>
              <w:t>Dissertations/Project Reports:</w:t>
            </w:r>
          </w:p>
          <w:p w:rsidRPr="00380A5F" w:rsidR="001729C2" w:rsidP="009319AB" w:rsidRDefault="001729C2" w14:paraId="7BFD6706" w14:textId="3704DC9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380A5F" w:rsidR="001841C0" w:rsidTr="3A479D36" w14:paraId="7BFD670C" w14:textId="77777777">
        <w:tc>
          <w:tcPr>
            <w:tcW w:w="7116" w:type="dxa"/>
            <w:tcMar/>
          </w:tcPr>
          <w:p w:rsidRPr="00380A5F" w:rsidR="001841C0" w:rsidP="009319AB" w:rsidRDefault="001841C0" w14:paraId="7BFD6708" w14:textId="1BA02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380A5F">
              <w:rPr>
                <w:rFonts w:ascii="Arial" w:hAnsi="Arial" w:cs="Arial"/>
              </w:rPr>
              <w:t>Was the choice of subjects for dissertations appropriate?</w:t>
            </w:r>
          </w:p>
        </w:tc>
        <w:tc>
          <w:tcPr>
            <w:tcW w:w="1900" w:type="dxa"/>
            <w:tcMar/>
          </w:tcPr>
          <w:p w:rsidR="001841C0" w:rsidP="001841C0" w:rsidRDefault="001841C0" w14:paraId="063BAC0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93644771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1841C0" w:rsidP="001841C0" w:rsidRDefault="001841C0" w14:paraId="3A445C6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94507374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1841C0" w:rsidP="001841C0" w:rsidRDefault="001841C0" w14:paraId="6B9A4BB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29482904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1841C0" w:rsidP="009319AB" w:rsidRDefault="001841C0" w14:paraId="7BFD670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1841C0" w:rsidTr="3A479D36" w14:paraId="7BFD6711" w14:textId="77777777">
        <w:trPr>
          <w:trHeight w:val="416"/>
        </w:trPr>
        <w:tc>
          <w:tcPr>
            <w:tcW w:w="7116" w:type="dxa"/>
            <w:tcMar/>
          </w:tcPr>
          <w:p w:rsidRPr="00380A5F" w:rsidR="001841C0" w:rsidP="009319AB" w:rsidRDefault="001841C0" w14:paraId="7BFD670D" w14:textId="5B6B6D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gramStart"/>
            <w:r w:rsidRPr="00380A5F">
              <w:rPr>
                <w:rFonts w:ascii="Arial" w:hAnsi="Arial" w:cs="Arial"/>
              </w:rPr>
              <w:t>Was</w:t>
            </w:r>
            <w:proofErr w:type="gramEnd"/>
            <w:r w:rsidRPr="00380A5F">
              <w:rPr>
                <w:rFonts w:ascii="Arial" w:hAnsi="Arial" w:cs="Arial"/>
              </w:rPr>
              <w:t xml:space="preserve"> the method and standard of assessment appropriate?</w:t>
            </w:r>
          </w:p>
        </w:tc>
        <w:tc>
          <w:tcPr>
            <w:tcW w:w="1900" w:type="dxa"/>
            <w:tcMar/>
          </w:tcPr>
          <w:p w:rsidR="001841C0" w:rsidP="001841C0" w:rsidRDefault="001841C0" w14:paraId="74B104D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89815697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1841C0" w:rsidP="001841C0" w:rsidRDefault="001841C0" w14:paraId="4613BB7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3367114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1841C0" w:rsidP="001841C0" w:rsidRDefault="001841C0" w14:paraId="7E0ACA5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65028143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1841C0" w:rsidP="009319AB" w:rsidRDefault="001841C0" w14:paraId="7BFD671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8C6BBB" w:rsidTr="3A479D36" w14:paraId="7BFD6715" w14:textId="77777777">
        <w:tc>
          <w:tcPr>
            <w:tcW w:w="9016" w:type="dxa"/>
            <w:gridSpan w:val="2"/>
            <w:tcMar/>
          </w:tcPr>
          <w:p w:rsidRPr="00F02D37" w:rsidR="008C6BBB" w:rsidP="00500EBD" w:rsidRDefault="00F02D37" w14:paraId="7BFD6712" w14:textId="1C9B6C48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3. Further comments: </w:t>
            </w:r>
          </w:p>
          <w:p w:rsidRPr="00380A5F" w:rsidR="008C6BBB" w:rsidP="00500EBD" w:rsidRDefault="008C6BBB" w14:paraId="7BFD6713" w14:textId="77777777">
            <w:pPr>
              <w:rPr>
                <w:rFonts w:ascii="Arial" w:hAnsi="Arial" w:cs="Arial"/>
                <w:i/>
              </w:rPr>
            </w:pPr>
          </w:p>
          <w:p w:rsidRPr="00380A5F" w:rsidR="008C6BBB" w:rsidP="00500EBD" w:rsidRDefault="008C6BBB" w14:paraId="7BFD6714" w14:textId="77777777">
            <w:pPr>
              <w:rPr>
                <w:vanish/>
              </w:rPr>
            </w:pPr>
          </w:p>
        </w:tc>
      </w:tr>
      <w:tr w:rsidRPr="00380A5F" w:rsidR="00F02D37" w:rsidTr="3A479D36" w14:paraId="7BFD6723" w14:textId="77777777">
        <w:tc>
          <w:tcPr>
            <w:tcW w:w="9016" w:type="dxa"/>
            <w:gridSpan w:val="2"/>
            <w:tcMar/>
          </w:tcPr>
          <w:p w:rsidRPr="00F02D37" w:rsidR="00F02D37" w:rsidP="00F02D37" w:rsidRDefault="00F02D37" w14:paraId="63C803B2" w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F02D37">
              <w:rPr>
                <w:rFonts w:ascii="Arial" w:hAnsi="Arial" w:cs="Arial"/>
                <w:b/>
                <w:bCs/>
                <w:lang w:val="fr-FR"/>
              </w:rPr>
              <w:t>Orals/performances/Récitals/Professional Placements :</w:t>
            </w:r>
          </w:p>
          <w:p w:rsidRPr="00380A5F" w:rsidR="00F02D37" w:rsidP="009319AB" w:rsidRDefault="00F02D37" w14:paraId="7BFD6722" w14:textId="40C7480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380A5F" w:rsidR="000F34F8" w:rsidTr="3A479D36" w14:paraId="7BFD6728" w14:textId="77777777">
        <w:tc>
          <w:tcPr>
            <w:tcW w:w="7116" w:type="dxa"/>
            <w:tcMar/>
          </w:tcPr>
          <w:p w:rsidRPr="00380A5F" w:rsidR="000F34F8" w:rsidP="00033382" w:rsidRDefault="000F34F8" w14:paraId="7BFD6724" w14:textId="5C209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380A5F">
              <w:rPr>
                <w:rFonts w:ascii="Arial" w:hAnsi="Arial" w:cs="Arial"/>
              </w:rPr>
              <w:t>Were suitable arrangements made for you to conduct orals and/or moderate performances/recitals/appropriate professional placements, where appropriate</w:t>
            </w:r>
          </w:p>
        </w:tc>
        <w:tc>
          <w:tcPr>
            <w:tcW w:w="1900" w:type="dxa"/>
            <w:tcMar/>
          </w:tcPr>
          <w:p w:rsidR="000F34F8" w:rsidP="000F34F8" w:rsidRDefault="000F34F8" w14:paraId="529FA47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2967813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0F34F8" w:rsidP="000F34F8" w:rsidRDefault="000F34F8" w14:paraId="51746F8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32986980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0F34F8" w:rsidP="000F34F8" w:rsidRDefault="000F34F8" w14:paraId="7AE8284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65929554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380A5F" w:rsidR="000F34F8" w:rsidP="009319AB" w:rsidRDefault="000F34F8" w14:paraId="7BFD6727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80A5F" w:rsidR="00AA4785" w:rsidTr="3A479D36" w14:paraId="7BFD672C" w14:textId="77777777">
        <w:tc>
          <w:tcPr>
            <w:tcW w:w="9016" w:type="dxa"/>
            <w:gridSpan w:val="2"/>
            <w:tcMar/>
          </w:tcPr>
          <w:p w:rsidRPr="000F34F8" w:rsidR="00AA4785" w:rsidP="00D34999" w:rsidRDefault="000F34F8" w14:paraId="7BFD6729" w14:textId="7DD2A4BE">
            <w:pPr>
              <w:rPr>
                <w:rFonts w:ascii="Arial" w:hAnsi="Arial" w:cs="Arial"/>
                <w:iCs/>
              </w:rPr>
            </w:pPr>
            <w:r w:rsidRPr="000F34F8">
              <w:rPr>
                <w:rFonts w:ascii="Arial" w:hAnsi="Arial" w:cs="Arial"/>
                <w:iCs/>
              </w:rPr>
              <w:t xml:space="preserve">2. Further comments: </w:t>
            </w:r>
          </w:p>
          <w:p w:rsidRPr="00380A5F" w:rsidR="00AA4785" w:rsidP="00D34999" w:rsidRDefault="00AA4785" w14:paraId="7BFD672A" w14:textId="77777777">
            <w:pPr>
              <w:rPr>
                <w:rFonts w:ascii="Arial" w:hAnsi="Arial" w:cs="Arial"/>
                <w:i/>
              </w:rPr>
            </w:pPr>
          </w:p>
          <w:p w:rsidRPr="00380A5F" w:rsidR="00AA4785" w:rsidP="00D34999" w:rsidRDefault="00AA4785" w14:paraId="7BFD672B" w14:textId="77777777">
            <w:pPr>
              <w:rPr>
                <w:vanish/>
              </w:rPr>
            </w:pPr>
          </w:p>
        </w:tc>
      </w:tr>
    </w:tbl>
    <w:p w:rsidR="00FE203C" w:rsidP="00F5557C" w:rsidRDefault="00FE203C" w14:paraId="7BFD6737" w14:textId="77777777">
      <w:pPr>
        <w:jc w:val="both"/>
        <w:rPr>
          <w:rFonts w:ascii="Arial" w:hAnsi="Arial" w:cs="Arial"/>
          <w:b/>
          <w:bCs/>
          <w:lang w:val="en-GB"/>
        </w:rPr>
      </w:pPr>
    </w:p>
    <w:p w:rsidR="001165CA" w:rsidP="00F5557C" w:rsidRDefault="001165CA" w14:paraId="76F611E1" w14:textId="77777777">
      <w:pPr>
        <w:jc w:val="both"/>
        <w:rPr>
          <w:rFonts w:ascii="Arial" w:hAnsi="Arial" w:cs="Arial"/>
          <w:b/>
          <w:bCs/>
          <w:lang w:val="en-GB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984"/>
      </w:tblGrid>
      <w:tr w:rsidRPr="009319AB" w:rsidR="001165CA" w:rsidTr="001165CA" w14:paraId="7BFD673B" w14:textId="77777777">
        <w:trPr>
          <w:trHeight w:val="174"/>
        </w:trPr>
        <w:tc>
          <w:tcPr>
            <w:tcW w:w="9067" w:type="dxa"/>
            <w:gridSpan w:val="2"/>
            <w:shd w:val="clear" w:color="auto" w:fill="E2EFD9" w:themeFill="accent6" w:themeFillTint="33"/>
          </w:tcPr>
          <w:p w:rsidR="001165CA" w:rsidP="009319AB" w:rsidRDefault="001165CA" w14:paraId="2B056405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Section 2 – Academic Standards</w:t>
            </w:r>
          </w:p>
          <w:p w:rsidRPr="009319AB" w:rsidR="001165CA" w:rsidP="009319AB" w:rsidRDefault="001165CA" w14:paraId="7BFD673A" w14:textId="1259A52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4D15B9" w:rsidTr="004D15B9" w14:paraId="7BFD673F" w14:textId="77777777">
        <w:trPr>
          <w:trHeight w:val="288"/>
        </w:trPr>
        <w:tc>
          <w:tcPr>
            <w:tcW w:w="7083" w:type="dxa"/>
          </w:tcPr>
          <w:p w:rsidRPr="00F13B39" w:rsidR="004D15B9" w:rsidP="009319AB" w:rsidRDefault="004D15B9" w14:paraId="7BFD673C" w14:textId="06B21EAB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1. </w:t>
            </w:r>
            <w:r w:rsidRPr="00F13B39">
              <w:rPr>
                <w:rFonts w:ascii="Arial" w:hAnsi="Arial" w:cs="Arial"/>
                <w:lang w:val="en-GB"/>
              </w:rPr>
              <w:t>Are the academic standards appropriate</w:t>
            </w:r>
            <w:r>
              <w:rPr>
                <w:rFonts w:ascii="Arial" w:hAnsi="Arial" w:cs="Arial"/>
                <w:lang w:val="en-GB"/>
              </w:rPr>
              <w:t xml:space="preserve"> and in accordance with the QAA Framework for HE Qualifications/benchmarks </w:t>
            </w:r>
            <w:r>
              <w:rPr>
                <w:rFonts w:ascii="Arial" w:hAnsi="Arial" w:cs="Arial"/>
                <w:lang w:val="en-GB"/>
              </w:rPr>
              <w:lastRenderedPageBreak/>
              <w:t>statements:</w:t>
            </w:r>
          </w:p>
        </w:tc>
        <w:tc>
          <w:tcPr>
            <w:tcW w:w="1984" w:type="dxa"/>
          </w:tcPr>
          <w:p w:rsidR="004D15B9" w:rsidP="004D15B9" w:rsidRDefault="004D15B9" w14:paraId="42A6BB6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</w:rPr>
                <w:id w:val="-195971022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4D15B9" w:rsidP="004D15B9" w:rsidRDefault="004D15B9" w14:paraId="1170BB4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50643048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4D15B9" w:rsidP="004D15B9" w:rsidRDefault="004D15B9" w14:paraId="2CCE8B7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N/A </w:t>
            </w:r>
            <w:sdt>
              <w:sdtPr>
                <w:rPr>
                  <w:rFonts w:ascii="Arial" w:hAnsi="Arial" w:cs="Arial"/>
                </w:rPr>
                <w:id w:val="-210155727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4D15B9" w:rsidP="009319AB" w:rsidRDefault="004D15B9" w14:paraId="7BFD673E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4D15B9" w:rsidTr="004D15B9" w14:paraId="7BFD6743" w14:textId="77777777">
        <w:trPr>
          <w:trHeight w:val="350"/>
        </w:trPr>
        <w:tc>
          <w:tcPr>
            <w:tcW w:w="7083" w:type="dxa"/>
          </w:tcPr>
          <w:p w:rsidRPr="00F13B39" w:rsidR="004D15B9" w:rsidP="009319AB" w:rsidRDefault="004D15B9" w14:paraId="7BFD6740" w14:textId="326FC84A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2. Do the academic standards applied correspond with the standards of other research-led universities?</w:t>
            </w:r>
          </w:p>
        </w:tc>
        <w:tc>
          <w:tcPr>
            <w:tcW w:w="1984" w:type="dxa"/>
          </w:tcPr>
          <w:p w:rsidR="004D15B9" w:rsidP="004D15B9" w:rsidRDefault="004D15B9" w14:paraId="14B5D25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6186935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4D15B9" w:rsidP="004D15B9" w:rsidRDefault="004D15B9" w14:paraId="1E52F86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26511363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4D15B9" w:rsidP="004D15B9" w:rsidRDefault="004D15B9" w14:paraId="70101BA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99479367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4D15B9" w:rsidP="009319AB" w:rsidRDefault="004D15B9" w14:paraId="7BFD6742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4D15B9" w:rsidTr="004D15B9" w14:paraId="7BFD6747" w14:textId="77777777">
        <w:trPr>
          <w:trHeight w:val="360"/>
        </w:trPr>
        <w:tc>
          <w:tcPr>
            <w:tcW w:w="7083" w:type="dxa"/>
          </w:tcPr>
          <w:p w:rsidRPr="00F13B39" w:rsidR="004D15B9" w:rsidP="009319AB" w:rsidRDefault="004D15B9" w14:paraId="7BFD6744" w14:textId="0F0580E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Is the standard and level of student work appropriate for the award being made?</w:t>
            </w:r>
          </w:p>
        </w:tc>
        <w:tc>
          <w:tcPr>
            <w:tcW w:w="1984" w:type="dxa"/>
          </w:tcPr>
          <w:p w:rsidR="004D15B9" w:rsidP="004D15B9" w:rsidRDefault="004D15B9" w14:paraId="30CF432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7852785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4D15B9" w:rsidP="004D15B9" w:rsidRDefault="004D15B9" w14:paraId="1A5074E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93795874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4D15B9" w:rsidP="004D15B9" w:rsidRDefault="004D15B9" w14:paraId="1BA1A92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84524182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4D15B9" w:rsidP="009319AB" w:rsidRDefault="004D15B9" w14:paraId="7BFD6746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4D15B9" w:rsidTr="004D15B9" w14:paraId="7BFD674B" w14:textId="77777777">
        <w:trPr>
          <w:trHeight w:val="350"/>
        </w:trPr>
        <w:tc>
          <w:tcPr>
            <w:tcW w:w="7083" w:type="dxa"/>
          </w:tcPr>
          <w:p w:rsidR="004D15B9" w:rsidP="009319AB" w:rsidRDefault="004D15B9" w14:paraId="7BFD6748" w14:textId="77421F13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Are the achievements of students comparable with those in other UK higher education institutions?</w:t>
            </w:r>
          </w:p>
        </w:tc>
        <w:tc>
          <w:tcPr>
            <w:tcW w:w="1984" w:type="dxa"/>
          </w:tcPr>
          <w:p w:rsidR="004D15B9" w:rsidP="004D15B9" w:rsidRDefault="004D15B9" w14:paraId="6F850BC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0428271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4D15B9" w:rsidP="004D15B9" w:rsidRDefault="004D15B9" w14:paraId="5E20EE9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76246187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4D15B9" w:rsidP="004D15B9" w:rsidRDefault="004D15B9" w14:paraId="306ECE7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08282740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4D15B9" w:rsidP="009319AB" w:rsidRDefault="004D15B9" w14:paraId="7BFD674A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122FCA" w:rsidTr="001165CA" w14:paraId="7BFD674E" w14:textId="77777777">
        <w:trPr>
          <w:trHeight w:val="1744"/>
        </w:trPr>
        <w:tc>
          <w:tcPr>
            <w:tcW w:w="9067" w:type="dxa"/>
            <w:gridSpan w:val="2"/>
          </w:tcPr>
          <w:p w:rsidR="00122FCA" w:rsidP="00024CB4" w:rsidRDefault="004D15B9" w14:paraId="7BFD674C" w14:textId="77E4C828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Further</w:t>
            </w:r>
            <w:r w:rsidR="00122FCA">
              <w:rPr>
                <w:rFonts w:ascii="Arial" w:hAnsi="Arial" w:cs="Arial"/>
                <w:lang w:val="en-GB"/>
              </w:rPr>
              <w:t xml:space="preserve"> comment on our academic standards:</w:t>
            </w:r>
          </w:p>
          <w:p w:rsidRPr="00024CB4" w:rsidR="00122FCA" w:rsidP="00024CB4" w:rsidRDefault="00122FCA" w14:paraId="7BFD674D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122FCA" w:rsidP="00F5557C" w:rsidRDefault="00122FCA" w14:paraId="7BFD675B" w14:textId="77777777">
      <w:pPr>
        <w:jc w:val="both"/>
        <w:rPr>
          <w:rFonts w:ascii="Arial" w:hAnsi="Arial" w:cs="Arial"/>
          <w:b/>
          <w:bCs/>
          <w:lang w:val="en-GB"/>
        </w:rPr>
      </w:pPr>
    </w:p>
    <w:p w:rsidR="00FE203C" w:rsidP="00A5690E" w:rsidRDefault="00FE203C" w14:paraId="7BFD675D" w14:textId="77777777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38"/>
        <w:gridCol w:w="28"/>
        <w:gridCol w:w="1956"/>
      </w:tblGrid>
      <w:tr w:rsidRPr="009319AB" w:rsidR="002967DA" w:rsidTr="3A479D36" w14:paraId="5442FA69" w14:textId="77777777">
        <w:tc>
          <w:tcPr>
            <w:tcW w:w="9322" w:type="dxa"/>
            <w:gridSpan w:val="3"/>
            <w:shd w:val="clear" w:color="auto" w:fill="E2EFD9" w:themeFill="accent6" w:themeFillTint="33"/>
            <w:tcMar/>
          </w:tcPr>
          <w:p w:rsidR="002967DA" w:rsidP="00146C3E" w:rsidRDefault="002967DA" w14:paraId="2453764A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3 – Course Content and Design</w:t>
            </w:r>
          </w:p>
          <w:p w:rsidRPr="007660EC" w:rsidR="002967DA" w:rsidP="00146C3E" w:rsidRDefault="002967DA" w14:paraId="0FCA0588" w14:textId="0CEEF3C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9319AB" w:rsidR="002967DA" w:rsidTr="3A479D36" w14:paraId="7BFD6762" w14:textId="77777777">
        <w:trPr>
          <w:trHeight w:val="643"/>
        </w:trPr>
        <w:tc>
          <w:tcPr>
            <w:tcW w:w="9322" w:type="dxa"/>
            <w:gridSpan w:val="3"/>
            <w:tcMar/>
          </w:tcPr>
          <w:p w:rsidRPr="007660EC" w:rsidR="002967DA" w:rsidP="00146C3E" w:rsidRDefault="002967DA" w14:paraId="1A0E7112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 w:rsidRPr="007660EC">
              <w:rPr>
                <w:rFonts w:ascii="Arial" w:hAnsi="Arial" w:cs="Arial"/>
                <w:b/>
                <w:bCs/>
              </w:rPr>
              <w:t>Were the following provided:</w:t>
            </w:r>
          </w:p>
          <w:p w:rsidRPr="009319AB" w:rsidR="002967DA" w:rsidP="00146C3E" w:rsidRDefault="002967DA" w14:paraId="7BFD6761" w14:textId="6F8255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Pr="009319AB" w:rsidR="002967DA" w:rsidTr="3A479D36" w14:paraId="7BFD6767" w14:textId="77777777">
        <w:tc>
          <w:tcPr>
            <w:tcW w:w="7338" w:type="dxa"/>
            <w:tcMar/>
          </w:tcPr>
          <w:p w:rsidRPr="009319AB" w:rsidR="002967DA" w:rsidP="00146C3E" w:rsidRDefault="002967DA" w14:paraId="7BFD6763" w14:textId="0F7F9466">
            <w:pPr>
              <w:jc w:val="both"/>
              <w:rPr>
                <w:rFonts w:ascii="Arial" w:hAnsi="Arial" w:cs="Arial"/>
              </w:rPr>
            </w:pPr>
            <w:r w:rsidRPr="3A479D36" w:rsidR="3B2F27AD">
              <w:rPr>
                <w:rFonts w:ascii="Arial" w:hAnsi="Arial" w:cs="Arial"/>
              </w:rPr>
              <w:t>1.</w:t>
            </w:r>
            <w:r w:rsidRPr="3A479D36" w:rsidR="3B2F27AD">
              <w:rPr>
                <w:rFonts w:ascii="Arial" w:hAnsi="Arial" w:cs="Arial"/>
              </w:rPr>
              <w:t xml:space="preserve"> </w:t>
            </w:r>
            <w:r w:rsidRPr="3A479D36" w:rsidR="3B2F27AD">
              <w:rPr>
                <w:rFonts w:ascii="Arial" w:hAnsi="Arial" w:cs="Arial"/>
              </w:rPr>
              <w:t>Course</w:t>
            </w:r>
            <w:r w:rsidRPr="3A479D36" w:rsidR="3B2F27AD">
              <w:rPr>
                <w:rFonts w:ascii="Arial" w:hAnsi="Arial" w:cs="Arial"/>
              </w:rPr>
              <w:t>/Programme</w:t>
            </w:r>
            <w:r w:rsidRPr="3A479D36" w:rsidR="3B2F27AD">
              <w:rPr>
                <w:rFonts w:ascii="Arial" w:hAnsi="Arial" w:cs="Arial"/>
              </w:rPr>
              <w:t xml:space="preserve"> </w:t>
            </w:r>
            <w:r w:rsidRPr="3A479D36" w:rsidR="1B441C8C">
              <w:rPr>
                <w:rFonts w:ascii="Arial" w:hAnsi="Arial" w:cs="Arial"/>
              </w:rPr>
              <w:t>Information</w:t>
            </w:r>
          </w:p>
        </w:tc>
        <w:tc>
          <w:tcPr>
            <w:tcW w:w="1984" w:type="dxa"/>
            <w:gridSpan w:val="2"/>
            <w:tcMar/>
          </w:tcPr>
          <w:p w:rsidR="002967DA" w:rsidP="002967DA" w:rsidRDefault="002967DA" w14:paraId="723F8E5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0346761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0B44AAE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04228387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645D06CE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21195784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66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319AB" w:rsidR="002967DA" w:rsidTr="3A479D36" w14:paraId="7BFD676C" w14:textId="77777777">
        <w:tc>
          <w:tcPr>
            <w:tcW w:w="7338" w:type="dxa"/>
            <w:tcMar/>
          </w:tcPr>
          <w:p w:rsidRPr="009319AB" w:rsidR="002967DA" w:rsidP="00146C3E" w:rsidRDefault="002967DA" w14:paraId="7BFD6768" w14:textId="540840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Award </w:t>
            </w:r>
            <w:r w:rsidRPr="009319AB">
              <w:rPr>
                <w:rFonts w:ascii="Arial" w:hAnsi="Arial" w:cs="Arial"/>
              </w:rPr>
              <w:t>Regulations</w:t>
            </w:r>
          </w:p>
        </w:tc>
        <w:tc>
          <w:tcPr>
            <w:tcW w:w="1984" w:type="dxa"/>
            <w:gridSpan w:val="2"/>
            <w:tcMar/>
          </w:tcPr>
          <w:p w:rsidR="002967DA" w:rsidP="002967DA" w:rsidRDefault="002967DA" w14:paraId="6BC574A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7860102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111A40C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8087869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3733FF0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45942245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6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319AB" w:rsidR="002967DA" w:rsidTr="3A479D36" w14:paraId="7BFD6776" w14:textId="77777777">
        <w:tc>
          <w:tcPr>
            <w:tcW w:w="7338" w:type="dxa"/>
            <w:tcMar/>
          </w:tcPr>
          <w:p w:rsidRPr="009319AB" w:rsidR="002967DA" w:rsidP="00146C3E" w:rsidRDefault="002967DA" w14:paraId="7BFD6772" w14:textId="3E6188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9319AB">
              <w:rPr>
                <w:rFonts w:ascii="Arial" w:hAnsi="Arial" w:cs="Arial"/>
              </w:rPr>
              <w:t>Marking Criteria</w:t>
            </w:r>
          </w:p>
        </w:tc>
        <w:tc>
          <w:tcPr>
            <w:tcW w:w="1984" w:type="dxa"/>
            <w:gridSpan w:val="2"/>
            <w:tcMar/>
          </w:tcPr>
          <w:p w:rsidR="002967DA" w:rsidP="002967DA" w:rsidRDefault="002967DA" w14:paraId="3BC5ACD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4714669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29853ACE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47606922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772DC43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314925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75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319AB" w:rsidR="002967DA" w:rsidTr="3A479D36" w14:paraId="7BFD677B" w14:textId="77777777">
        <w:tc>
          <w:tcPr>
            <w:tcW w:w="7338" w:type="dxa"/>
            <w:tcMar/>
          </w:tcPr>
          <w:p w:rsidR="002967DA" w:rsidP="00146C3E" w:rsidRDefault="002967DA" w14:paraId="7BFD6777" w14:textId="32DD27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Did you have access to sufficient information/evidence to enable you to fulfill your role?</w:t>
            </w:r>
          </w:p>
        </w:tc>
        <w:tc>
          <w:tcPr>
            <w:tcW w:w="1984" w:type="dxa"/>
            <w:gridSpan w:val="2"/>
            <w:tcMar/>
          </w:tcPr>
          <w:p w:rsidR="002967DA" w:rsidP="002967DA" w:rsidRDefault="002967DA" w14:paraId="04BF831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67113719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421550D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8853742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46CA29A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60469139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7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9319AB" w:rsidR="007660EC" w:rsidTr="3A479D36" w14:paraId="7BFD677E" w14:textId="77777777">
        <w:trPr>
          <w:trHeight w:val="651"/>
        </w:trPr>
        <w:tc>
          <w:tcPr>
            <w:tcW w:w="9322" w:type="dxa"/>
            <w:gridSpan w:val="3"/>
            <w:tcMar/>
          </w:tcPr>
          <w:p w:rsidR="008C345B" w:rsidP="00146C3E" w:rsidRDefault="002967DA" w14:paraId="7BFD677D" w14:textId="763D63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736F23">
              <w:rPr>
                <w:rFonts w:ascii="Arial" w:hAnsi="Arial" w:cs="Arial"/>
              </w:rPr>
              <w:t xml:space="preserve">If not, </w:t>
            </w:r>
            <w:r w:rsidR="008C345B">
              <w:rPr>
                <w:rFonts w:ascii="Arial" w:hAnsi="Arial" w:cs="Arial"/>
              </w:rPr>
              <w:t>what additional information would you have found helpful?</w:t>
            </w:r>
          </w:p>
        </w:tc>
      </w:tr>
      <w:tr w:rsidRPr="009319AB" w:rsidR="002967DA" w:rsidTr="3A479D36" w14:paraId="7BFD6793" w14:textId="77777777">
        <w:trPr>
          <w:trHeight w:val="443"/>
        </w:trPr>
        <w:tc>
          <w:tcPr>
            <w:tcW w:w="7366" w:type="dxa"/>
            <w:gridSpan w:val="2"/>
            <w:tcMar/>
          </w:tcPr>
          <w:p w:rsidRPr="00F13B39" w:rsidR="002967DA" w:rsidP="00146C3E" w:rsidRDefault="002967DA" w14:paraId="7BFD6790" w14:textId="5C25E09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Are the learning outcomes of the modules/courses clear and appropriate?</w:t>
            </w:r>
          </w:p>
        </w:tc>
        <w:tc>
          <w:tcPr>
            <w:tcW w:w="1956" w:type="dxa"/>
            <w:tcMar/>
          </w:tcPr>
          <w:p w:rsidR="002967DA" w:rsidP="002967DA" w:rsidRDefault="002967DA" w14:paraId="5C534BB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21402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028D1FC0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71763199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7B07C1E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N/A </w:t>
            </w:r>
            <w:sdt>
              <w:sdtPr>
                <w:rPr>
                  <w:rFonts w:ascii="Arial" w:hAnsi="Arial" w:cs="Arial"/>
                </w:rPr>
                <w:id w:val="-24024672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92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2967DA" w:rsidTr="3A479D36" w14:paraId="7BFD6797" w14:textId="77777777">
        <w:tc>
          <w:tcPr>
            <w:tcW w:w="7366" w:type="dxa"/>
            <w:gridSpan w:val="2"/>
            <w:tcMar/>
          </w:tcPr>
          <w:p w:rsidRPr="00F13B39" w:rsidR="002967DA" w:rsidP="00146C3E" w:rsidRDefault="002967DA" w14:paraId="7BFD6794" w14:textId="3C74EFC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 xml:space="preserve">7. Do the learning outcomes reflect the appropriate level in the </w:t>
            </w:r>
            <w:r w:rsidRPr="00F84D54">
              <w:rPr>
                <w:rFonts w:ascii="Arial" w:hAnsi="Arial" w:cs="Arial"/>
              </w:rPr>
              <w:t>Framework for Higher Education Qualifications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56" w:type="dxa"/>
            <w:tcMar/>
          </w:tcPr>
          <w:p w:rsidR="002967DA" w:rsidP="002967DA" w:rsidRDefault="002967DA" w14:paraId="2945812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1432522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6A78775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15086494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2A86BA4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246008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96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2967DA" w:rsidTr="3A479D36" w14:paraId="7BFD679B" w14:textId="77777777">
        <w:tc>
          <w:tcPr>
            <w:tcW w:w="7366" w:type="dxa"/>
            <w:gridSpan w:val="2"/>
            <w:tcMar/>
          </w:tcPr>
          <w:p w:rsidR="002967DA" w:rsidP="00146C3E" w:rsidRDefault="002967DA" w14:paraId="7BFD6798" w14:textId="0F9AF8A3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Is there evidence that the modules and courses engage students and support them in achieving the learning outcomes?</w:t>
            </w:r>
          </w:p>
        </w:tc>
        <w:tc>
          <w:tcPr>
            <w:tcW w:w="1956" w:type="dxa"/>
            <w:tcMar/>
          </w:tcPr>
          <w:p w:rsidR="002967DA" w:rsidP="002967DA" w:rsidRDefault="002967DA" w14:paraId="63C89B7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00101294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2200DD8E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38069857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1640425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15282984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9A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2967DA" w:rsidTr="3A479D36" w14:paraId="7BFD679F" w14:textId="77777777">
        <w:tc>
          <w:tcPr>
            <w:tcW w:w="7366" w:type="dxa"/>
            <w:gridSpan w:val="2"/>
            <w:tcMar/>
          </w:tcPr>
          <w:p w:rsidR="002967DA" w:rsidP="00146C3E" w:rsidRDefault="002967DA" w14:paraId="7BFD679C" w14:textId="05C10E16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Does the course structure demonstrate progression?</w:t>
            </w:r>
          </w:p>
        </w:tc>
        <w:tc>
          <w:tcPr>
            <w:tcW w:w="1956" w:type="dxa"/>
            <w:tcMar/>
          </w:tcPr>
          <w:p w:rsidR="002967DA" w:rsidP="002967DA" w:rsidRDefault="002967DA" w14:paraId="5F1A79C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5427540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15BE246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26628491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3A865E5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8336403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9E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2967DA" w:rsidTr="3A479D36" w14:paraId="7BFD67A3" w14:textId="77777777">
        <w:tc>
          <w:tcPr>
            <w:tcW w:w="7366" w:type="dxa"/>
            <w:gridSpan w:val="2"/>
            <w:tcMar/>
          </w:tcPr>
          <w:p w:rsidR="002967DA" w:rsidP="00146C3E" w:rsidRDefault="002967DA" w14:paraId="7BFD67A0" w14:textId="1BC9108F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10. Where there are professional body requirements, does the course content and design address these?</w:t>
            </w:r>
          </w:p>
        </w:tc>
        <w:tc>
          <w:tcPr>
            <w:tcW w:w="1956" w:type="dxa"/>
            <w:tcMar/>
          </w:tcPr>
          <w:p w:rsidR="002967DA" w:rsidP="002967DA" w:rsidRDefault="002967DA" w14:paraId="21823580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1505051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1B4B2E9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17633680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2E472E7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6563796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A2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2967DA" w:rsidTr="3A479D36" w14:paraId="7BFD67A7" w14:textId="77777777">
        <w:tc>
          <w:tcPr>
            <w:tcW w:w="7366" w:type="dxa"/>
            <w:gridSpan w:val="2"/>
            <w:tcMar/>
          </w:tcPr>
          <w:p w:rsidR="002967DA" w:rsidP="00146C3E" w:rsidRDefault="002967DA" w14:paraId="7BFD67A4" w14:textId="16E5003A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11. For</w:t>
            </w:r>
            <w:r w:rsidR="0078470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courses with placements, was there evidence that the placement made an appropriate contribution to the course?</w:t>
            </w:r>
          </w:p>
        </w:tc>
        <w:tc>
          <w:tcPr>
            <w:tcW w:w="1956" w:type="dxa"/>
            <w:tcMar/>
          </w:tcPr>
          <w:p w:rsidR="002967DA" w:rsidP="002967DA" w:rsidRDefault="002967DA" w14:paraId="796CDAA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088743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718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2967DA" w:rsidP="002967DA" w:rsidRDefault="002967DA" w14:paraId="600CA9AE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42357276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2967DA" w:rsidP="002967DA" w:rsidRDefault="002967DA" w14:paraId="60D66BD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67324464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9319AB" w:rsidR="002967DA" w:rsidP="00146C3E" w:rsidRDefault="002967DA" w14:paraId="7BFD67A6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9319AB" w:rsidR="00E74E29" w:rsidTr="3A479D36" w14:paraId="7BFD67AA" w14:textId="77777777">
        <w:trPr>
          <w:trHeight w:val="1833"/>
        </w:trPr>
        <w:tc>
          <w:tcPr>
            <w:tcW w:w="9322" w:type="dxa"/>
            <w:gridSpan w:val="3"/>
            <w:tcMar/>
          </w:tcPr>
          <w:p w:rsidR="00E74E29" w:rsidP="00037261" w:rsidRDefault="00784708" w14:paraId="7BFD67A8" w14:textId="1B0A565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12. Any</w:t>
            </w:r>
            <w:r w:rsidR="00CB3DAD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f</w:t>
            </w:r>
            <w:r w:rsidR="00E74E29">
              <w:rPr>
                <w:rFonts w:ascii="Arial" w:hAnsi="Arial" w:cs="Arial"/>
                <w:lang w:val="en-GB"/>
              </w:rPr>
              <w:t>urther comment</w:t>
            </w:r>
            <w:r>
              <w:rPr>
                <w:rFonts w:ascii="Arial" w:hAnsi="Arial" w:cs="Arial"/>
                <w:lang w:val="en-GB"/>
              </w:rPr>
              <w:t>s:</w:t>
            </w:r>
          </w:p>
          <w:p w:rsidR="00D47D35" w:rsidP="00037261" w:rsidRDefault="00D47D35" w14:paraId="7BFD67A9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FE203C" w:rsidP="00F5557C" w:rsidRDefault="00FE203C" w14:paraId="7BFD67B7" w14:textId="77777777">
      <w:pPr>
        <w:jc w:val="both"/>
        <w:rPr>
          <w:rFonts w:ascii="Arial" w:hAnsi="Arial" w:cs="Arial"/>
          <w:b/>
          <w:bCs/>
          <w:lang w:val="en-GB"/>
        </w:rPr>
      </w:pPr>
    </w:p>
    <w:p w:rsidR="00FB5D4E" w:rsidP="00F5557C" w:rsidRDefault="00FB5D4E" w14:paraId="7BFD67B8" w14:textId="77777777">
      <w:p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SECTIO</w:t>
      </w:r>
      <w:r w:rsidR="005A5B28">
        <w:rPr>
          <w:rFonts w:ascii="Arial" w:hAnsi="Arial" w:cs="Arial"/>
          <w:b/>
          <w:bCs/>
          <w:lang w:val="en-GB"/>
        </w:rPr>
        <w:t>N 4:  GENERAL</w:t>
      </w:r>
    </w:p>
    <w:p w:rsidR="00FB5D4E" w:rsidP="00F5557C" w:rsidRDefault="00FB5D4E" w14:paraId="7BFD67B9" w14:textId="77777777">
      <w:pPr>
        <w:jc w:val="both"/>
        <w:rPr>
          <w:rFonts w:ascii="Arial" w:hAnsi="Arial" w:cs="Arial"/>
          <w:b/>
          <w:bCs/>
          <w:lang w:val="en-GB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50028C" w:rsidR="00784708" w:rsidTr="3A479D36" w14:paraId="5703A6B2" w14:textId="77777777">
        <w:tc>
          <w:tcPr>
            <w:tcW w:w="9322" w:type="dxa"/>
            <w:shd w:val="clear" w:color="auto" w:fill="E2EFD9" w:themeFill="accent6" w:themeFillTint="33"/>
            <w:tcMar/>
          </w:tcPr>
          <w:p w:rsidR="00784708" w:rsidP="0050028C" w:rsidRDefault="00784708" w14:paraId="769909A3" w14:textId="77777777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Section 4 – General </w:t>
            </w:r>
          </w:p>
          <w:p w:rsidRPr="00784708" w:rsidR="00784708" w:rsidP="0050028C" w:rsidRDefault="00784708" w14:paraId="26925640" w14:textId="2D5A153C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Pr="0050028C" w:rsidR="008A17A9" w:rsidTr="3A479D36" w14:paraId="7BFD67BB" w14:textId="77777777">
        <w:tc>
          <w:tcPr>
            <w:tcW w:w="9322" w:type="dxa"/>
            <w:tcMar/>
          </w:tcPr>
          <w:p w:rsidRPr="0050028C" w:rsidR="008A17A9" w:rsidP="0050028C" w:rsidRDefault="00784708" w14:paraId="7BFD67BA" w14:textId="663D2C9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1. </w:t>
            </w:r>
            <w:r w:rsidRPr="0050028C" w:rsidR="008A17A9">
              <w:rPr>
                <w:rFonts w:ascii="Arial" w:hAnsi="Arial" w:cs="Arial"/>
                <w:lang w:val="en-GB"/>
              </w:rPr>
              <w:t xml:space="preserve"> In which areas do you think the </w:t>
            </w:r>
            <w:proofErr w:type="gramStart"/>
            <w:r w:rsidRPr="0050028C" w:rsidR="008A17A9">
              <w:rPr>
                <w:rFonts w:ascii="Arial" w:hAnsi="Arial" w:cs="Arial"/>
                <w:lang w:val="en-GB"/>
              </w:rPr>
              <w:t>School</w:t>
            </w:r>
            <w:proofErr w:type="gramEnd"/>
            <w:r w:rsidRPr="0050028C" w:rsidR="008A17A9">
              <w:rPr>
                <w:rFonts w:ascii="Arial" w:hAnsi="Arial" w:cs="Arial"/>
                <w:lang w:val="en-GB"/>
              </w:rPr>
              <w:t xml:space="preserve"> has particularly excelled?</w:t>
            </w:r>
          </w:p>
        </w:tc>
      </w:tr>
      <w:tr w:rsidRPr="0050028C" w:rsidR="008A17A9" w:rsidTr="3A479D36" w14:paraId="7BFD67BF" w14:textId="77777777">
        <w:trPr>
          <w:trHeight w:val="595"/>
        </w:trPr>
        <w:tc>
          <w:tcPr>
            <w:tcW w:w="9322" w:type="dxa"/>
            <w:tcMar/>
          </w:tcPr>
          <w:p w:rsidR="008A17A9" w:rsidP="0050028C" w:rsidRDefault="008A17A9" w14:paraId="7BFD67BC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FE203C" w:rsidP="0050028C" w:rsidRDefault="00FE203C" w14:paraId="7BFD67BD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Pr="0050028C" w:rsidR="00FE203C" w:rsidP="0050028C" w:rsidRDefault="00FE203C" w14:paraId="7BFD67BE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50028C" w:rsidR="005551E8" w:rsidTr="3A479D36" w14:paraId="7BFD67C1" w14:textId="77777777">
        <w:tc>
          <w:tcPr>
            <w:tcW w:w="9322" w:type="dxa"/>
            <w:tcMar/>
          </w:tcPr>
          <w:p w:rsidRPr="0050028C" w:rsidR="005551E8" w:rsidP="0050028C" w:rsidRDefault="00784708" w14:paraId="7BFD67C0" w14:textId="6D53E68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</w:t>
            </w:r>
            <w:r w:rsidR="0029452D">
              <w:rPr>
                <w:rFonts w:ascii="Arial" w:hAnsi="Arial" w:cs="Arial"/>
                <w:lang w:val="en-GB"/>
              </w:rPr>
              <w:t xml:space="preserve"> Please note below examples</w:t>
            </w:r>
            <w:r w:rsidRPr="0050028C" w:rsidR="005551E8">
              <w:rPr>
                <w:rFonts w:ascii="Arial" w:hAnsi="Arial" w:cs="Arial"/>
                <w:lang w:val="en-GB"/>
              </w:rPr>
              <w:t xml:space="preserve"> of good practice </w:t>
            </w:r>
            <w:r w:rsidR="0029452D">
              <w:rPr>
                <w:rFonts w:ascii="Arial" w:hAnsi="Arial" w:cs="Arial"/>
                <w:lang w:val="en-GB"/>
              </w:rPr>
              <w:t>and innovation</w:t>
            </w:r>
            <w:r w:rsidR="000D57EE">
              <w:rPr>
                <w:rFonts w:ascii="Arial" w:hAnsi="Arial" w:cs="Arial"/>
                <w:lang w:val="en-GB"/>
              </w:rPr>
              <w:t xml:space="preserve"> relating to learning, teaching and assessment</w:t>
            </w:r>
            <w:r w:rsidRPr="0050028C" w:rsidR="005551E8">
              <w:rPr>
                <w:rFonts w:ascii="Arial" w:hAnsi="Arial" w:cs="Arial"/>
                <w:lang w:val="en-GB"/>
              </w:rPr>
              <w:t>:</w:t>
            </w:r>
          </w:p>
        </w:tc>
      </w:tr>
      <w:tr w:rsidRPr="0050028C" w:rsidR="005551E8" w:rsidTr="3A479D36" w14:paraId="7BFD67C5" w14:textId="77777777">
        <w:trPr>
          <w:trHeight w:val="595"/>
        </w:trPr>
        <w:tc>
          <w:tcPr>
            <w:tcW w:w="9322" w:type="dxa"/>
            <w:tcMar/>
          </w:tcPr>
          <w:p w:rsidR="005551E8" w:rsidP="0050028C" w:rsidRDefault="005551E8" w14:paraId="7BFD67C2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FE203C" w:rsidP="0050028C" w:rsidRDefault="00FE203C" w14:paraId="7BFD67C3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Pr="0050028C" w:rsidR="00FE203C" w:rsidP="0050028C" w:rsidRDefault="00FE203C" w14:paraId="7BFD67C4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50028C" w:rsidR="00797892" w:rsidTr="3A479D36" w14:paraId="7BFD67DF" w14:textId="77777777">
        <w:tc>
          <w:tcPr>
            <w:tcW w:w="9322" w:type="dxa"/>
            <w:tcMar/>
          </w:tcPr>
          <w:p w:rsidRPr="0050028C" w:rsidR="00797892" w:rsidP="003E2A4A" w:rsidRDefault="00B365D8" w14:paraId="7BFD67DE" w14:textId="380A6C7A">
            <w:pPr>
              <w:jc w:val="both"/>
              <w:rPr>
                <w:rFonts w:ascii="Arial" w:hAnsi="Arial" w:cs="Arial"/>
                <w:lang w:val="en-GB"/>
              </w:rPr>
            </w:pPr>
            <w:r w:rsidRPr="3A479D36" w:rsidR="22CC7394">
              <w:rPr>
                <w:rFonts w:ascii="Arial" w:hAnsi="Arial" w:cs="Arial"/>
                <w:lang w:val="en-GB"/>
              </w:rPr>
              <w:t>3</w:t>
            </w:r>
            <w:r w:rsidRPr="3A479D36" w:rsidR="0766082B">
              <w:rPr>
                <w:rFonts w:ascii="Arial" w:hAnsi="Arial" w:cs="Arial"/>
                <w:lang w:val="en-GB"/>
              </w:rPr>
              <w:t>.</w:t>
            </w:r>
            <w:r w:rsidRPr="3A479D36" w:rsidR="6BA7D2D5">
              <w:rPr>
                <w:rFonts w:ascii="Arial" w:hAnsi="Arial" w:cs="Arial"/>
                <w:lang w:val="en-GB"/>
              </w:rPr>
              <w:t xml:space="preserve"> </w:t>
            </w:r>
            <w:r w:rsidRPr="3A479D36" w:rsidR="0699349C">
              <w:rPr>
                <w:rFonts w:ascii="Arial" w:hAnsi="Arial" w:cs="Arial"/>
                <w:lang w:val="en-GB"/>
              </w:rPr>
              <w:t xml:space="preserve">Are there any areas where you feel that </w:t>
            </w:r>
            <w:r w:rsidRPr="3A479D36" w:rsidR="70F71C78">
              <w:rPr>
                <w:rFonts w:ascii="Arial" w:hAnsi="Arial" w:cs="Arial"/>
                <w:lang w:val="en-GB"/>
              </w:rPr>
              <w:t xml:space="preserve">the University has </w:t>
            </w:r>
            <w:r w:rsidRPr="3A479D36" w:rsidR="304A35F8">
              <w:rPr>
                <w:rFonts w:ascii="Arial" w:hAnsi="Arial" w:cs="Arial"/>
                <w:lang w:val="en-GB"/>
              </w:rPr>
              <w:t xml:space="preserve">not addressed to your </w:t>
            </w:r>
            <w:r w:rsidRPr="3A479D36" w:rsidR="304A35F8">
              <w:rPr>
                <w:rFonts w:ascii="Arial" w:hAnsi="Arial" w:cs="Arial"/>
                <w:lang w:val="en-GB"/>
              </w:rPr>
              <w:t xml:space="preserve">satisfaction issues raised in </w:t>
            </w:r>
            <w:r w:rsidRPr="3A479D36" w:rsidR="304A35F8">
              <w:rPr>
                <w:rFonts w:ascii="Arial" w:hAnsi="Arial" w:cs="Arial"/>
                <w:lang w:val="en-GB"/>
              </w:rPr>
              <w:t>previous</w:t>
            </w:r>
            <w:r w:rsidRPr="3A479D36" w:rsidR="304A35F8">
              <w:rPr>
                <w:rFonts w:ascii="Arial" w:hAnsi="Arial" w:cs="Arial"/>
                <w:lang w:val="en-GB"/>
              </w:rPr>
              <w:t xml:space="preserve"> report(s)</w:t>
            </w:r>
            <w:r w:rsidRPr="3A479D36" w:rsidR="0699349C">
              <w:rPr>
                <w:rFonts w:ascii="Arial" w:hAnsi="Arial" w:cs="Arial"/>
                <w:lang w:val="en-GB"/>
              </w:rPr>
              <w:t>?</w:t>
            </w:r>
          </w:p>
        </w:tc>
      </w:tr>
      <w:tr w:rsidRPr="0050028C" w:rsidR="00797892" w:rsidTr="3A479D36" w14:paraId="7BFD67E6" w14:textId="77777777">
        <w:trPr>
          <w:trHeight w:val="595"/>
        </w:trPr>
        <w:tc>
          <w:tcPr>
            <w:tcW w:w="9322" w:type="dxa"/>
            <w:tcMar/>
          </w:tcPr>
          <w:p w:rsidR="00797892" w:rsidP="0050028C" w:rsidRDefault="00797892" w14:paraId="7BFD67E0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FE203C" w:rsidP="0050028C" w:rsidRDefault="00FE203C" w14:paraId="7BFD67E1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FE203C" w:rsidP="0050028C" w:rsidRDefault="00FE203C" w14:paraId="7BFD67E2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FE203C" w:rsidP="0050028C" w:rsidRDefault="00FE203C" w14:paraId="7BFD67E3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FE203C" w:rsidP="0050028C" w:rsidRDefault="00FE203C" w14:paraId="7BFD67E4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  <w:p w:rsidRPr="0050028C" w:rsidR="00FE203C" w:rsidP="0050028C" w:rsidRDefault="00FE203C" w14:paraId="7BFD67E5" w14:textId="77777777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Pr="0050028C" w:rsidR="00797892" w:rsidTr="3A479D36" w14:paraId="7BFD67E8" w14:textId="77777777">
        <w:tc>
          <w:tcPr>
            <w:tcW w:w="9322" w:type="dxa"/>
            <w:tcMar/>
          </w:tcPr>
          <w:p w:rsidRPr="0050028C" w:rsidR="00797892" w:rsidP="0050028C" w:rsidRDefault="00B365D8" w14:paraId="7BFD67E7" w14:textId="2DFF03B6">
            <w:pPr>
              <w:jc w:val="both"/>
              <w:rPr>
                <w:rFonts w:ascii="Arial" w:hAnsi="Arial" w:cs="Arial"/>
                <w:lang w:val="en-GB"/>
              </w:rPr>
            </w:pPr>
            <w:r w:rsidRPr="3A479D36" w:rsidR="07ED6549">
              <w:rPr>
                <w:rFonts w:ascii="Arial" w:hAnsi="Arial" w:cs="Arial"/>
                <w:lang w:val="en-GB"/>
              </w:rPr>
              <w:t>4</w:t>
            </w:r>
            <w:r w:rsidRPr="3A479D36" w:rsidR="0766082B">
              <w:rPr>
                <w:rFonts w:ascii="Arial" w:hAnsi="Arial" w:cs="Arial"/>
                <w:lang w:val="en-GB"/>
              </w:rPr>
              <w:t xml:space="preserve">. </w:t>
            </w:r>
            <w:r w:rsidRPr="3A479D36" w:rsidR="0699349C">
              <w:rPr>
                <w:rFonts w:ascii="Arial" w:hAnsi="Arial" w:cs="Arial"/>
                <w:lang w:val="en-GB"/>
              </w:rPr>
              <w:t>Any further comments:</w:t>
            </w:r>
          </w:p>
        </w:tc>
      </w:tr>
      <w:tr w:rsidRPr="0050028C" w:rsidR="00797892" w:rsidTr="3A479D36" w14:paraId="7BFD67EA" w14:textId="77777777">
        <w:trPr>
          <w:trHeight w:val="1469"/>
        </w:trPr>
        <w:tc>
          <w:tcPr>
            <w:tcW w:w="9322" w:type="dxa"/>
            <w:tcMar/>
          </w:tcPr>
          <w:p w:rsidRPr="0050028C" w:rsidR="00797892" w:rsidP="00B46F60" w:rsidRDefault="00797892" w14:paraId="7BFD67E9" w14:textId="7777777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B365D8" w:rsidP="00F5557C" w:rsidRDefault="00B365D8" w14:paraId="06E1AA9F" w14:textId="77777777">
      <w:pPr>
        <w:jc w:val="both"/>
        <w:rPr>
          <w:rFonts w:ascii="Arial" w:hAnsi="Arial" w:cs="Arial"/>
          <w:lang w:val="en-GB"/>
        </w:rPr>
        <w:sectPr w:rsidR="00B365D8" w:rsidSect="00657669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 w:orient="portrait" w:code="9"/>
          <w:pgMar w:top="1134" w:right="1440" w:bottom="1440" w:left="1440" w:header="720" w:footer="720" w:gutter="0"/>
          <w:cols w:space="720"/>
          <w:noEndnote/>
          <w:docGrid w:linePitch="326"/>
        </w:sectPr>
      </w:pPr>
    </w:p>
    <w:p w:rsidR="000C19DC" w:rsidP="000C19DC" w:rsidRDefault="000C19DC" w14:paraId="150C0DF2" w14:textId="77777777">
      <w:pPr>
        <w:jc w:val="both"/>
        <w:rPr>
          <w:rFonts w:ascii="Arial" w:hAnsi="Arial" w:cs="Arial"/>
          <w:lang w:val="en-GB"/>
        </w:rPr>
      </w:pPr>
      <w:r w:rsidRPr="000C19DC">
        <w:rPr>
          <w:rFonts w:ascii="Arial" w:hAnsi="Arial" w:cs="Arial"/>
          <w:b/>
          <w:bCs/>
          <w:lang w:val="en-GB"/>
        </w:rPr>
        <w:lastRenderedPageBreak/>
        <w:t>Section 5 - Recommendations, response and action plan</w:t>
      </w:r>
      <w:r w:rsidRPr="000C19DC">
        <w:rPr>
          <w:rFonts w:ascii="Arial" w:hAnsi="Arial" w:cs="Arial"/>
          <w:lang w:val="en-GB"/>
        </w:rPr>
        <w:t> </w:t>
      </w:r>
    </w:p>
    <w:p w:rsidRPr="000C19DC" w:rsidR="000C19DC" w:rsidP="000C19DC" w:rsidRDefault="000C19DC" w14:paraId="6698E4B0" w14:textId="77777777">
      <w:pPr>
        <w:jc w:val="both"/>
        <w:rPr>
          <w:rFonts w:ascii="Arial" w:hAnsi="Arial" w:cs="Arial"/>
          <w:lang w:val="en-GB"/>
        </w:rPr>
      </w:pPr>
    </w:p>
    <w:p w:rsidR="000C19DC" w:rsidP="000C19DC" w:rsidRDefault="000C19DC" w14:paraId="564AB0F0" w14:textId="77777777">
      <w:pPr>
        <w:jc w:val="both"/>
        <w:rPr>
          <w:rFonts w:ascii="Arial" w:hAnsi="Arial" w:cs="Arial"/>
          <w:lang w:val="en-GB"/>
        </w:rPr>
      </w:pPr>
      <w:r w:rsidRPr="000C19DC">
        <w:rPr>
          <w:rFonts w:ascii="Arial" w:hAnsi="Arial" w:cs="Arial"/>
          <w:lang w:val="en-GB"/>
        </w:rPr>
        <w:t>The Chair of the Board of Examiners will work with relevant colleagues in their School to coordinate the response. A relevant Academic Registry staff member will respond to recommendations on administrative processes. </w:t>
      </w:r>
    </w:p>
    <w:p w:rsidRPr="000C19DC" w:rsidR="000C19DC" w:rsidP="000C19DC" w:rsidRDefault="000C19DC" w14:paraId="0A7FA767" w14:textId="128A14BF">
      <w:pPr>
        <w:jc w:val="both"/>
        <w:rPr>
          <w:rFonts w:ascii="Arial" w:hAnsi="Arial" w:cs="Arial"/>
          <w:lang w:val="en-GB"/>
        </w:rPr>
      </w:pPr>
      <w:r w:rsidRPr="000C19DC">
        <w:rPr>
          <w:rFonts w:ascii="Arial" w:hAnsi="Arial" w:cs="Arial"/>
          <w:lang w:val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649"/>
        <w:gridCol w:w="2652"/>
        <w:gridCol w:w="2601"/>
        <w:gridCol w:w="3510"/>
      </w:tblGrid>
      <w:tr w:rsidRPr="000C19DC" w:rsidR="000C19DC" w:rsidTr="00705C6B" w14:paraId="78AC5FCE" w14:textId="77777777">
        <w:trPr>
          <w:trHeight w:val="285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/>
            <w:vAlign w:val="center"/>
            <w:hideMark/>
          </w:tcPr>
          <w:p w:rsidRPr="000C19DC" w:rsidR="000C19DC" w:rsidP="00705C6B" w:rsidRDefault="000C19DC" w14:paraId="5E45CD84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b/>
                <w:bCs/>
                <w:lang w:val="en-GB"/>
              </w:rPr>
              <w:t>Recommendations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  <w:r w:rsidRPr="000C19DC">
              <w:rPr>
                <w:rFonts w:ascii="Arial" w:hAnsi="Arial" w:cs="Arial"/>
                <w:lang w:val="en-GB"/>
              </w:rPr>
              <w:br/>
            </w:r>
            <w:r w:rsidRPr="000C19DC">
              <w:rPr>
                <w:rFonts w:ascii="Arial" w:hAnsi="Arial" w:cs="Arial"/>
                <w:b/>
                <w:bCs/>
                <w:lang w:val="en-GB"/>
              </w:rPr>
              <w:t>for action by UEA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  <w:p w:rsidRPr="000C19DC" w:rsidR="000C19DC" w:rsidP="00705C6B" w:rsidRDefault="000C19DC" w14:paraId="36EA3C83" w14:textId="29524BDB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i/>
                <w:iCs/>
                <w:lang w:val="en-GB"/>
              </w:rPr>
              <w:t xml:space="preserve">(To be completed by External </w:t>
            </w:r>
            <w:r>
              <w:rPr>
                <w:rFonts w:ascii="Arial" w:hAnsi="Arial" w:cs="Arial"/>
                <w:i/>
                <w:iCs/>
                <w:lang w:val="en-GB"/>
              </w:rPr>
              <w:t>Assessor</w:t>
            </w:r>
            <w:r w:rsidRPr="000C19DC">
              <w:rPr>
                <w:rFonts w:ascii="Arial" w:hAnsi="Arial" w:cs="Arial"/>
                <w:i/>
                <w:iCs/>
                <w:lang w:val="en-GB"/>
              </w:rPr>
              <w:t>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/>
            <w:vAlign w:val="center"/>
            <w:hideMark/>
          </w:tcPr>
          <w:p w:rsidRPr="000C19DC" w:rsidR="000C19DC" w:rsidP="00705C6B" w:rsidRDefault="000C19DC" w14:paraId="53203538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b/>
                <w:bCs/>
                <w:lang w:val="en-GB"/>
              </w:rPr>
              <w:t>Response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  <w:r w:rsidRPr="000C19DC">
              <w:rPr>
                <w:rFonts w:ascii="Arial" w:hAnsi="Arial" w:cs="Arial"/>
                <w:lang w:val="en-GB"/>
              </w:rPr>
              <w:br/>
            </w:r>
            <w:r w:rsidRPr="000C19DC">
              <w:rPr>
                <w:rFonts w:ascii="Arial" w:hAnsi="Arial" w:cs="Arial"/>
                <w:b/>
                <w:bCs/>
                <w:lang w:val="en-GB"/>
              </w:rPr>
              <w:t>(action to be taken and measurable outcomes)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  <w:p w:rsidRPr="000C19DC" w:rsidR="000C19DC" w:rsidP="00705C6B" w:rsidRDefault="000C19DC" w14:paraId="15A69810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i/>
                <w:iCs/>
                <w:lang w:val="en-GB"/>
              </w:rPr>
              <w:t>(To be completed by UEA staff member)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/>
            <w:vAlign w:val="center"/>
            <w:hideMark/>
          </w:tcPr>
          <w:p w:rsidRPr="000C19DC" w:rsidR="000C19DC" w:rsidP="00705C6B" w:rsidRDefault="000C19DC" w14:paraId="332454D0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b/>
                <w:bCs/>
                <w:lang w:val="en-GB"/>
              </w:rPr>
              <w:t>UEA Staff member or body responsible for action 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  <w:p w:rsidRPr="000C19DC" w:rsidR="000C19DC" w:rsidP="00705C6B" w:rsidRDefault="000C19DC" w14:paraId="13D66F7B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i/>
                <w:iCs/>
                <w:lang w:val="en-GB"/>
              </w:rPr>
              <w:t>(To be completed by UEA staff member)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/>
            <w:vAlign w:val="center"/>
            <w:hideMark/>
          </w:tcPr>
          <w:p w:rsidRPr="000C19DC" w:rsidR="000C19DC" w:rsidP="00705C6B" w:rsidRDefault="000C19DC" w14:paraId="247F72D7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b/>
                <w:bCs/>
                <w:lang w:val="en-GB"/>
              </w:rPr>
              <w:t>Action deadline where relevant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  <w:p w:rsidRPr="000C19DC" w:rsidR="000C19DC" w:rsidP="00705C6B" w:rsidRDefault="000C19DC" w14:paraId="48655B93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i/>
                <w:iCs/>
                <w:lang w:val="en-GB"/>
              </w:rPr>
              <w:t>(To be completed by UEA staff member)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/>
            <w:vAlign w:val="center"/>
            <w:hideMark/>
          </w:tcPr>
          <w:p w:rsidRPr="000C19DC" w:rsidR="000C19DC" w:rsidP="00705C6B" w:rsidRDefault="000C19DC" w14:paraId="7376FC74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b/>
                <w:bCs/>
                <w:lang w:val="en-GB"/>
              </w:rPr>
              <w:t>Response completed by (Name, Role and Date)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  <w:p w:rsidRPr="000C19DC" w:rsidR="000C19DC" w:rsidP="00705C6B" w:rsidRDefault="000C19DC" w14:paraId="36BFD71E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i/>
                <w:iCs/>
                <w:lang w:val="en-GB"/>
              </w:rPr>
              <w:t>(To be completed by UEA staff member)</w:t>
            </w: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</w:tr>
      <w:tr w:rsidRPr="000C19DC" w:rsidR="000C19DC" w:rsidTr="00705C6B" w14:paraId="6C553C9D" w14:textId="77777777">
        <w:trPr>
          <w:trHeight w:val="1125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07E44DBD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5C86EE5A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3F72D05B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32B00ED9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273661DE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</w:tr>
      <w:tr w:rsidRPr="000C19DC" w:rsidR="000C19DC" w:rsidTr="00705C6B" w14:paraId="364BF68E" w14:textId="77777777">
        <w:trPr>
          <w:trHeight w:val="1125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1D03515E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23554038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188D593F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01A58282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458C66AE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</w:tr>
      <w:tr w:rsidRPr="000C19DC" w:rsidR="000C19DC" w:rsidTr="00705C6B" w14:paraId="6B3B0FEE" w14:textId="77777777">
        <w:trPr>
          <w:trHeight w:val="1125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1B3E869F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48BF3DDB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6BB4C7F5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1167F433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5C0FF51C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</w:tr>
      <w:tr w:rsidRPr="000C19DC" w:rsidR="000C19DC" w:rsidTr="00705C6B" w14:paraId="0C85BACE" w14:textId="77777777">
        <w:trPr>
          <w:trHeight w:val="1125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53DF18B8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30C41D0B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6E9AEC6F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486D5C6E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C19DC" w:rsidR="000C19DC" w:rsidP="00705C6B" w:rsidRDefault="000C19DC" w14:paraId="267FB66A" w14:textId="77777777">
            <w:pPr>
              <w:rPr>
                <w:rFonts w:ascii="Arial" w:hAnsi="Arial" w:cs="Arial"/>
                <w:lang w:val="en-GB"/>
              </w:rPr>
            </w:pPr>
            <w:r w:rsidRPr="000C19DC">
              <w:rPr>
                <w:rFonts w:ascii="Arial" w:hAnsi="Arial" w:cs="Arial"/>
                <w:lang w:val="en-GB"/>
              </w:rPr>
              <w:t> </w:t>
            </w:r>
          </w:p>
        </w:tc>
      </w:tr>
    </w:tbl>
    <w:p w:rsidR="00FE203C" w:rsidP="00F5557C" w:rsidRDefault="00FE203C" w14:paraId="7BFD67F7" w14:textId="77777777">
      <w:pPr>
        <w:jc w:val="both"/>
        <w:rPr>
          <w:rFonts w:ascii="Arial" w:hAnsi="Arial" w:cs="Arial"/>
          <w:lang w:val="en-GB"/>
        </w:rPr>
      </w:pPr>
    </w:p>
    <w:sectPr w:rsidR="00FE203C" w:rsidSect="00B365D8">
      <w:pgSz w:w="16838" w:h="11906" w:orient="landscape" w:code="9"/>
      <w:pgMar w:top="1440" w:right="1134" w:bottom="1440" w:left="1440" w:header="720" w:footer="720" w:gutter="0"/>
      <w:cols w:space="720"/>
      <w:noEndnote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506" w:rsidRDefault="00440506" w14:paraId="411EAC12" w14:textId="77777777">
      <w:r>
        <w:separator/>
      </w:r>
    </w:p>
  </w:endnote>
  <w:endnote w:type="continuationSeparator" w:id="0">
    <w:p w:rsidR="00440506" w:rsidRDefault="00440506" w14:paraId="5946BB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54E4" w:rsidR="00122FCA" w:rsidP="00AD3FA9" w:rsidRDefault="00122FCA" w14:paraId="7BFD6813" w14:textId="77777777">
    <w:pPr>
      <w:pStyle w:val="Footer"/>
      <w:framePr w:wrap="around" w:hAnchor="margin" w:vAnchor="text" w:xAlign="center" w:y="1"/>
      <w:rPr>
        <w:rStyle w:val="PageNumber"/>
        <w:rFonts w:ascii="Arial" w:hAnsi="Arial" w:cs="Arial"/>
      </w:rPr>
    </w:pPr>
    <w:r w:rsidRPr="005D54E4">
      <w:rPr>
        <w:rStyle w:val="PageNumber"/>
        <w:rFonts w:ascii="Arial" w:hAnsi="Arial" w:cs="Arial"/>
      </w:rPr>
      <w:fldChar w:fldCharType="begin"/>
    </w:r>
    <w:r w:rsidRPr="005D54E4">
      <w:rPr>
        <w:rStyle w:val="PageNumber"/>
        <w:rFonts w:ascii="Arial" w:hAnsi="Arial" w:cs="Arial"/>
      </w:rPr>
      <w:instrText xml:space="preserve">PAGE  </w:instrText>
    </w:r>
    <w:r w:rsidRPr="005D54E4">
      <w:rPr>
        <w:rStyle w:val="PageNumber"/>
        <w:rFonts w:ascii="Arial" w:hAnsi="Arial" w:cs="Arial"/>
      </w:rPr>
      <w:fldChar w:fldCharType="separate"/>
    </w:r>
    <w:r w:rsidR="008D4C48">
      <w:rPr>
        <w:rStyle w:val="PageNumber"/>
        <w:rFonts w:ascii="Arial" w:hAnsi="Arial" w:cs="Arial"/>
        <w:noProof/>
      </w:rPr>
      <w:t>6</w:t>
    </w:r>
    <w:r w:rsidRPr="005D54E4">
      <w:rPr>
        <w:rStyle w:val="PageNumber"/>
        <w:rFonts w:ascii="Arial" w:hAnsi="Arial" w:cs="Arial"/>
      </w:rPr>
      <w:fldChar w:fldCharType="end"/>
    </w:r>
  </w:p>
  <w:p w:rsidR="00122FCA" w:rsidRDefault="00122FCA" w14:paraId="7BFD68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FCA" w:rsidP="00AD3FA9" w:rsidRDefault="00122FCA" w14:paraId="7BFD6815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C48">
      <w:rPr>
        <w:rStyle w:val="PageNumber"/>
        <w:noProof/>
      </w:rPr>
      <w:t>5</w:t>
    </w:r>
    <w:r>
      <w:rPr>
        <w:rStyle w:val="PageNumber"/>
      </w:rPr>
      <w:fldChar w:fldCharType="end"/>
    </w:r>
  </w:p>
  <w:p w:rsidR="00122FCA" w:rsidRDefault="00122FCA" w14:paraId="7BFD68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506" w:rsidRDefault="00440506" w14:paraId="1C600489" w14:textId="77777777">
      <w:r>
        <w:separator/>
      </w:r>
    </w:p>
  </w:footnote>
  <w:footnote w:type="continuationSeparator" w:id="0">
    <w:p w:rsidR="00440506" w:rsidRDefault="00440506" w14:paraId="0F7AA4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FCA" w:rsidRDefault="00122FCA" w14:paraId="7BFD6810" w14:textId="77777777">
    <w:pPr>
      <w:spacing w:line="240" w:lineRule="exac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FCA" w:rsidRDefault="00122FCA" w14:paraId="7BFD6811" w14:textId="77777777">
    <w:pPr>
      <w:framePr w:wrap="around" w:hAnchor="margin" w:vAnchor="text" w:xAlign="right" w:y="1"/>
      <w:jc w:val="right"/>
      <w:rPr>
        <w:sz w:val="20"/>
      </w:rPr>
    </w:pPr>
  </w:p>
  <w:p w:rsidRPr="0067140D" w:rsidR="00122FCA" w:rsidP="00751BC2" w:rsidRDefault="0009757D" w14:paraId="7BFD6812" w14:textId="12C446C3">
    <w:pPr>
      <w:ind w:right="360"/>
    </w:pPr>
    <w:r>
      <w:rPr>
        <w:rFonts w:ascii="Arial" w:hAnsi="Arial" w:cs="Arial"/>
      </w:rPr>
      <w:t>Annual External Assessors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CD4"/>
    <w:multiLevelType w:val="hybridMultilevel"/>
    <w:tmpl w:val="C1AEDC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D36"/>
    <w:multiLevelType w:val="singleLevel"/>
    <w:tmpl w:val="6F0CBF86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2" w15:restartNumberingAfterBreak="0">
    <w:nsid w:val="11115C02"/>
    <w:multiLevelType w:val="singleLevel"/>
    <w:tmpl w:val="212CFA3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C9703E"/>
    <w:multiLevelType w:val="multilevel"/>
    <w:tmpl w:val="BAE8CE4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391BFD"/>
    <w:multiLevelType w:val="singleLevel"/>
    <w:tmpl w:val="024679C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285953"/>
    <w:multiLevelType w:val="singleLevel"/>
    <w:tmpl w:val="3D9C032C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B45C65"/>
    <w:multiLevelType w:val="hybridMultilevel"/>
    <w:tmpl w:val="A6A48FF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F830FF"/>
    <w:multiLevelType w:val="hybridMultilevel"/>
    <w:tmpl w:val="E0E8C0D4"/>
    <w:lvl w:ilvl="0" w:tplc="F402820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6B2F4D"/>
    <w:multiLevelType w:val="hybridMultilevel"/>
    <w:tmpl w:val="9092D8B4"/>
    <w:lvl w:ilvl="0" w:tplc="B8F045CC">
      <w:start w:val="1"/>
      <w:numFmt w:val="bullet"/>
      <w:lvlText w:val=""/>
      <w:lvlJc w:val="left"/>
      <w:pPr>
        <w:tabs>
          <w:tab w:val="num" w:pos="1602"/>
        </w:tabs>
        <w:ind w:left="2682" w:hanging="720"/>
      </w:pPr>
      <w:rPr>
        <w:rFonts w:hint="default" w:ascii="Symbol" w:hAnsi="Symbol"/>
      </w:rPr>
    </w:lvl>
    <w:lvl w:ilvl="1" w:tplc="1CDC8DA0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hint="default" w:ascii="Courier New" w:hAnsi="Courier New" w:cs="Courier New"/>
      </w:rPr>
    </w:lvl>
    <w:lvl w:ilvl="2" w:tplc="CD9C5ED6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hint="default" w:ascii="Wingdings" w:hAnsi="Wingdings"/>
      </w:rPr>
    </w:lvl>
    <w:lvl w:ilvl="3" w:tplc="95C41784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hint="default" w:ascii="Symbol" w:hAnsi="Symbol"/>
      </w:rPr>
    </w:lvl>
    <w:lvl w:ilvl="4" w:tplc="73225600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hint="default" w:ascii="Courier New" w:hAnsi="Courier New" w:cs="Courier New"/>
      </w:rPr>
    </w:lvl>
    <w:lvl w:ilvl="5" w:tplc="D6F0522C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hint="default" w:ascii="Wingdings" w:hAnsi="Wingdings"/>
      </w:rPr>
    </w:lvl>
    <w:lvl w:ilvl="6" w:tplc="E3640288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hint="default" w:ascii="Symbol" w:hAnsi="Symbol"/>
      </w:rPr>
    </w:lvl>
    <w:lvl w:ilvl="7" w:tplc="8A3EEE3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hint="default" w:ascii="Courier New" w:hAnsi="Courier New" w:cs="Courier New"/>
      </w:rPr>
    </w:lvl>
    <w:lvl w:ilvl="8" w:tplc="BBD8DF56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hint="default" w:ascii="Wingdings" w:hAnsi="Wingdings"/>
      </w:rPr>
    </w:lvl>
  </w:abstractNum>
  <w:abstractNum w:abstractNumId="9" w15:restartNumberingAfterBreak="0">
    <w:nsid w:val="34EB5A44"/>
    <w:multiLevelType w:val="singleLevel"/>
    <w:tmpl w:val="676863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5720855"/>
    <w:multiLevelType w:val="hybridMultilevel"/>
    <w:tmpl w:val="905CB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D940AC"/>
    <w:multiLevelType w:val="hybridMultilevel"/>
    <w:tmpl w:val="1BD631AE"/>
    <w:lvl w:ilvl="0" w:tplc="1884C55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hint="default" w:ascii="Symbol" w:hAnsi="Symbol"/>
      </w:rPr>
    </w:lvl>
    <w:lvl w:ilvl="1" w:tplc="2D0A2C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7B4C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2607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52E9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688EA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18CB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7524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A57AA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3E4D26"/>
    <w:multiLevelType w:val="singleLevel"/>
    <w:tmpl w:val="E26AB15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2E442F"/>
    <w:multiLevelType w:val="singleLevel"/>
    <w:tmpl w:val="E5D6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/>
        <w:i/>
        <w:sz w:val="20"/>
      </w:rPr>
    </w:lvl>
  </w:abstractNum>
  <w:abstractNum w:abstractNumId="14" w15:restartNumberingAfterBreak="0">
    <w:nsid w:val="5F5F7E50"/>
    <w:multiLevelType w:val="hybridMultilevel"/>
    <w:tmpl w:val="964EAE3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416E1A"/>
    <w:multiLevelType w:val="multilevel"/>
    <w:tmpl w:val="9D7898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124E59"/>
    <w:multiLevelType w:val="hybridMultilevel"/>
    <w:tmpl w:val="EFE6F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485C33"/>
    <w:multiLevelType w:val="hybridMultilevel"/>
    <w:tmpl w:val="D4B0E098"/>
    <w:lvl w:ilvl="0" w:tplc="08FC20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DC541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DA768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440A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3D83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45A3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C8AD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ECC1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1F09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385A82"/>
    <w:multiLevelType w:val="hybridMultilevel"/>
    <w:tmpl w:val="CF92C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170081"/>
    <w:multiLevelType w:val="hybridMultilevel"/>
    <w:tmpl w:val="28FA44C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DCD6861"/>
    <w:multiLevelType w:val="hybridMultilevel"/>
    <w:tmpl w:val="AF18B290"/>
    <w:lvl w:ilvl="0" w:tplc="47C84D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25164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6A06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74E5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3565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BFE5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CF0C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7723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ED6E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B95B6F"/>
    <w:multiLevelType w:val="hybridMultilevel"/>
    <w:tmpl w:val="563EEDCE"/>
    <w:lvl w:ilvl="0" w:tplc="1580552E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hint="default" w:ascii="Symbol" w:hAnsi="Symbol"/>
      </w:rPr>
    </w:lvl>
    <w:lvl w:ilvl="1" w:tplc="55948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5683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18CA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AD69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7DAB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C6A5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33A0A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EEFE2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30586013">
    <w:abstractNumId w:val="1"/>
  </w:num>
  <w:num w:numId="2" w16cid:durableId="357852507">
    <w:abstractNumId w:val="12"/>
  </w:num>
  <w:num w:numId="3" w16cid:durableId="634407520">
    <w:abstractNumId w:val="5"/>
  </w:num>
  <w:num w:numId="4" w16cid:durableId="382364281">
    <w:abstractNumId w:val="2"/>
  </w:num>
  <w:num w:numId="5" w16cid:durableId="14573561">
    <w:abstractNumId w:val="4"/>
  </w:num>
  <w:num w:numId="6" w16cid:durableId="555631288">
    <w:abstractNumId w:val="9"/>
  </w:num>
  <w:num w:numId="7" w16cid:durableId="1597908418">
    <w:abstractNumId w:val="13"/>
  </w:num>
  <w:num w:numId="8" w16cid:durableId="1224834441">
    <w:abstractNumId w:val="8"/>
  </w:num>
  <w:num w:numId="9" w16cid:durableId="1025130879">
    <w:abstractNumId w:val="11"/>
  </w:num>
  <w:num w:numId="10" w16cid:durableId="1560244123">
    <w:abstractNumId w:val="21"/>
  </w:num>
  <w:num w:numId="11" w16cid:durableId="1498572431">
    <w:abstractNumId w:val="14"/>
  </w:num>
  <w:num w:numId="12" w16cid:durableId="933246115">
    <w:abstractNumId w:val="20"/>
  </w:num>
  <w:num w:numId="13" w16cid:durableId="366805671">
    <w:abstractNumId w:val="17"/>
  </w:num>
  <w:num w:numId="14" w16cid:durableId="1570843652">
    <w:abstractNumId w:val="16"/>
  </w:num>
  <w:num w:numId="15" w16cid:durableId="1425109626">
    <w:abstractNumId w:val="18"/>
  </w:num>
  <w:num w:numId="16" w16cid:durableId="183180382">
    <w:abstractNumId w:val="15"/>
  </w:num>
  <w:num w:numId="17" w16cid:durableId="1746217240">
    <w:abstractNumId w:val="6"/>
  </w:num>
  <w:num w:numId="18" w16cid:durableId="998926264">
    <w:abstractNumId w:val="19"/>
  </w:num>
  <w:num w:numId="19" w16cid:durableId="1392466306">
    <w:abstractNumId w:val="3"/>
  </w:num>
  <w:num w:numId="20" w16cid:durableId="458111743">
    <w:abstractNumId w:val="7"/>
  </w:num>
  <w:num w:numId="21" w16cid:durableId="1904291620">
    <w:abstractNumId w:val="10"/>
  </w:num>
  <w:num w:numId="22" w16cid:durableId="209500989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activeWritingStyle w:lang="fr-FR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29"/>
    <w:rsid w:val="0000550B"/>
    <w:rsid w:val="000066FB"/>
    <w:rsid w:val="00011711"/>
    <w:rsid w:val="00011E33"/>
    <w:rsid w:val="00013474"/>
    <w:rsid w:val="000144C1"/>
    <w:rsid w:val="000150F5"/>
    <w:rsid w:val="00017370"/>
    <w:rsid w:val="00024CB4"/>
    <w:rsid w:val="00025C3A"/>
    <w:rsid w:val="00033382"/>
    <w:rsid w:val="000337B9"/>
    <w:rsid w:val="00037261"/>
    <w:rsid w:val="00040FFB"/>
    <w:rsid w:val="00041B1F"/>
    <w:rsid w:val="00043DE7"/>
    <w:rsid w:val="00044A8A"/>
    <w:rsid w:val="0004702D"/>
    <w:rsid w:val="00051658"/>
    <w:rsid w:val="000624F9"/>
    <w:rsid w:val="0006364E"/>
    <w:rsid w:val="00063B26"/>
    <w:rsid w:val="00064AD4"/>
    <w:rsid w:val="000666E2"/>
    <w:rsid w:val="000713F1"/>
    <w:rsid w:val="000740E2"/>
    <w:rsid w:val="00075786"/>
    <w:rsid w:val="00075DD4"/>
    <w:rsid w:val="00076CEE"/>
    <w:rsid w:val="00085B0E"/>
    <w:rsid w:val="000862E7"/>
    <w:rsid w:val="0009757D"/>
    <w:rsid w:val="000A546E"/>
    <w:rsid w:val="000A7A96"/>
    <w:rsid w:val="000B2768"/>
    <w:rsid w:val="000B2E27"/>
    <w:rsid w:val="000B55E9"/>
    <w:rsid w:val="000B60BE"/>
    <w:rsid w:val="000C19DC"/>
    <w:rsid w:val="000D5790"/>
    <w:rsid w:val="000D57EE"/>
    <w:rsid w:val="000E3EF2"/>
    <w:rsid w:val="000F34F8"/>
    <w:rsid w:val="000F61F0"/>
    <w:rsid w:val="000F7561"/>
    <w:rsid w:val="00101C73"/>
    <w:rsid w:val="001041D1"/>
    <w:rsid w:val="0010476E"/>
    <w:rsid w:val="00104A33"/>
    <w:rsid w:val="0010567E"/>
    <w:rsid w:val="001060B6"/>
    <w:rsid w:val="00111DE8"/>
    <w:rsid w:val="001128A8"/>
    <w:rsid w:val="0011430A"/>
    <w:rsid w:val="00115721"/>
    <w:rsid w:val="00115CDE"/>
    <w:rsid w:val="00115EFC"/>
    <w:rsid w:val="001165CA"/>
    <w:rsid w:val="001214A9"/>
    <w:rsid w:val="00122667"/>
    <w:rsid w:val="00122FCA"/>
    <w:rsid w:val="00125F8E"/>
    <w:rsid w:val="00126073"/>
    <w:rsid w:val="0012702D"/>
    <w:rsid w:val="001276E8"/>
    <w:rsid w:val="00130D01"/>
    <w:rsid w:val="00130F0E"/>
    <w:rsid w:val="0013233D"/>
    <w:rsid w:val="00141E5F"/>
    <w:rsid w:val="00146C3E"/>
    <w:rsid w:val="00147E56"/>
    <w:rsid w:val="00150108"/>
    <w:rsid w:val="001503D3"/>
    <w:rsid w:val="001551D9"/>
    <w:rsid w:val="00157103"/>
    <w:rsid w:val="001571C8"/>
    <w:rsid w:val="001608AA"/>
    <w:rsid w:val="001646AA"/>
    <w:rsid w:val="001729C2"/>
    <w:rsid w:val="00174DE5"/>
    <w:rsid w:val="001820A9"/>
    <w:rsid w:val="001841C0"/>
    <w:rsid w:val="0018420F"/>
    <w:rsid w:val="00186324"/>
    <w:rsid w:val="00187829"/>
    <w:rsid w:val="001911E5"/>
    <w:rsid w:val="001A03AF"/>
    <w:rsid w:val="001A12F6"/>
    <w:rsid w:val="001B113B"/>
    <w:rsid w:val="001B2E26"/>
    <w:rsid w:val="001C1CD7"/>
    <w:rsid w:val="001C44DC"/>
    <w:rsid w:val="001D2B17"/>
    <w:rsid w:val="001D44BC"/>
    <w:rsid w:val="001D63DF"/>
    <w:rsid w:val="001E150B"/>
    <w:rsid w:val="001E3D77"/>
    <w:rsid w:val="0021525E"/>
    <w:rsid w:val="00221066"/>
    <w:rsid w:val="0022253C"/>
    <w:rsid w:val="00222716"/>
    <w:rsid w:val="00222AA5"/>
    <w:rsid w:val="00224D08"/>
    <w:rsid w:val="00226155"/>
    <w:rsid w:val="00227586"/>
    <w:rsid w:val="00227D7B"/>
    <w:rsid w:val="00231B42"/>
    <w:rsid w:val="00233994"/>
    <w:rsid w:val="00234962"/>
    <w:rsid w:val="00234A81"/>
    <w:rsid w:val="00242B9E"/>
    <w:rsid w:val="0024554E"/>
    <w:rsid w:val="002515D1"/>
    <w:rsid w:val="00261654"/>
    <w:rsid w:val="00261E3D"/>
    <w:rsid w:val="00276837"/>
    <w:rsid w:val="002770A5"/>
    <w:rsid w:val="00277CFB"/>
    <w:rsid w:val="00287D17"/>
    <w:rsid w:val="00290A45"/>
    <w:rsid w:val="002937D1"/>
    <w:rsid w:val="0029452D"/>
    <w:rsid w:val="002967DA"/>
    <w:rsid w:val="002A0D43"/>
    <w:rsid w:val="002A10FB"/>
    <w:rsid w:val="002A5529"/>
    <w:rsid w:val="002A6045"/>
    <w:rsid w:val="002A6A78"/>
    <w:rsid w:val="002A6CEF"/>
    <w:rsid w:val="002B0CF5"/>
    <w:rsid w:val="002B4771"/>
    <w:rsid w:val="002C1E52"/>
    <w:rsid w:val="002C378C"/>
    <w:rsid w:val="002C464F"/>
    <w:rsid w:val="002D4F32"/>
    <w:rsid w:val="002D541B"/>
    <w:rsid w:val="002D5F22"/>
    <w:rsid w:val="002E4CE0"/>
    <w:rsid w:val="002F03D6"/>
    <w:rsid w:val="00303A51"/>
    <w:rsid w:val="00311B53"/>
    <w:rsid w:val="00316D89"/>
    <w:rsid w:val="003177D2"/>
    <w:rsid w:val="0032190B"/>
    <w:rsid w:val="00340204"/>
    <w:rsid w:val="00341343"/>
    <w:rsid w:val="003435EB"/>
    <w:rsid w:val="00343DA6"/>
    <w:rsid w:val="00354F61"/>
    <w:rsid w:val="00361F5B"/>
    <w:rsid w:val="00366D86"/>
    <w:rsid w:val="00371FB7"/>
    <w:rsid w:val="00380A5F"/>
    <w:rsid w:val="0038197F"/>
    <w:rsid w:val="00382E11"/>
    <w:rsid w:val="00386EAD"/>
    <w:rsid w:val="00391974"/>
    <w:rsid w:val="00393F50"/>
    <w:rsid w:val="0039449F"/>
    <w:rsid w:val="00394995"/>
    <w:rsid w:val="003A05CF"/>
    <w:rsid w:val="003A0888"/>
    <w:rsid w:val="003A1776"/>
    <w:rsid w:val="003A2767"/>
    <w:rsid w:val="003B3544"/>
    <w:rsid w:val="003B430D"/>
    <w:rsid w:val="003B5157"/>
    <w:rsid w:val="003B55D3"/>
    <w:rsid w:val="003B72D3"/>
    <w:rsid w:val="003C2163"/>
    <w:rsid w:val="003C64CA"/>
    <w:rsid w:val="003D290E"/>
    <w:rsid w:val="003D7A00"/>
    <w:rsid w:val="003E2A4A"/>
    <w:rsid w:val="0040114C"/>
    <w:rsid w:val="004028BE"/>
    <w:rsid w:val="00416061"/>
    <w:rsid w:val="004309F9"/>
    <w:rsid w:val="004322D3"/>
    <w:rsid w:val="004332A8"/>
    <w:rsid w:val="00434EDB"/>
    <w:rsid w:val="00440506"/>
    <w:rsid w:val="00450630"/>
    <w:rsid w:val="00451090"/>
    <w:rsid w:val="004513D4"/>
    <w:rsid w:val="00461FD2"/>
    <w:rsid w:val="00462996"/>
    <w:rsid w:val="00462CF5"/>
    <w:rsid w:val="00477E9D"/>
    <w:rsid w:val="00491556"/>
    <w:rsid w:val="00492727"/>
    <w:rsid w:val="00493A47"/>
    <w:rsid w:val="00494586"/>
    <w:rsid w:val="004958A0"/>
    <w:rsid w:val="00497E3E"/>
    <w:rsid w:val="004A047E"/>
    <w:rsid w:val="004A0E94"/>
    <w:rsid w:val="004B2679"/>
    <w:rsid w:val="004B6B54"/>
    <w:rsid w:val="004B6C38"/>
    <w:rsid w:val="004C0A54"/>
    <w:rsid w:val="004C2D09"/>
    <w:rsid w:val="004C3B0D"/>
    <w:rsid w:val="004C515C"/>
    <w:rsid w:val="004C5347"/>
    <w:rsid w:val="004C542D"/>
    <w:rsid w:val="004D15B9"/>
    <w:rsid w:val="004D2A4B"/>
    <w:rsid w:val="004D64E3"/>
    <w:rsid w:val="004E21FE"/>
    <w:rsid w:val="004E3622"/>
    <w:rsid w:val="004F1D4F"/>
    <w:rsid w:val="004F6146"/>
    <w:rsid w:val="0050028C"/>
    <w:rsid w:val="00500EBD"/>
    <w:rsid w:val="00504123"/>
    <w:rsid w:val="005070B0"/>
    <w:rsid w:val="0051633E"/>
    <w:rsid w:val="0052309A"/>
    <w:rsid w:val="00526864"/>
    <w:rsid w:val="005274A1"/>
    <w:rsid w:val="005275C2"/>
    <w:rsid w:val="00530B14"/>
    <w:rsid w:val="005551E8"/>
    <w:rsid w:val="00560967"/>
    <w:rsid w:val="00565EEC"/>
    <w:rsid w:val="00566CDC"/>
    <w:rsid w:val="0057401B"/>
    <w:rsid w:val="00575F8E"/>
    <w:rsid w:val="00580523"/>
    <w:rsid w:val="00580BC8"/>
    <w:rsid w:val="00591EA4"/>
    <w:rsid w:val="00592A6E"/>
    <w:rsid w:val="005959BF"/>
    <w:rsid w:val="00596DC6"/>
    <w:rsid w:val="00597BE7"/>
    <w:rsid w:val="005A4152"/>
    <w:rsid w:val="005A48BB"/>
    <w:rsid w:val="005A5911"/>
    <w:rsid w:val="005A5B28"/>
    <w:rsid w:val="005B36F7"/>
    <w:rsid w:val="005B402E"/>
    <w:rsid w:val="005B4E18"/>
    <w:rsid w:val="005B6310"/>
    <w:rsid w:val="005B7CE9"/>
    <w:rsid w:val="005C04CC"/>
    <w:rsid w:val="005C1AE6"/>
    <w:rsid w:val="005D09BF"/>
    <w:rsid w:val="005D0E47"/>
    <w:rsid w:val="005D54E4"/>
    <w:rsid w:val="005D58E5"/>
    <w:rsid w:val="005E1182"/>
    <w:rsid w:val="005E3EDC"/>
    <w:rsid w:val="005E6DE5"/>
    <w:rsid w:val="005F207C"/>
    <w:rsid w:val="005F31F0"/>
    <w:rsid w:val="005F34EE"/>
    <w:rsid w:val="00600D25"/>
    <w:rsid w:val="00602081"/>
    <w:rsid w:val="00602646"/>
    <w:rsid w:val="006067EE"/>
    <w:rsid w:val="006077EC"/>
    <w:rsid w:val="0061331A"/>
    <w:rsid w:val="00623AC2"/>
    <w:rsid w:val="0062520A"/>
    <w:rsid w:val="00625C30"/>
    <w:rsid w:val="00630610"/>
    <w:rsid w:val="00631D52"/>
    <w:rsid w:val="00633EAB"/>
    <w:rsid w:val="00636C19"/>
    <w:rsid w:val="00643EC4"/>
    <w:rsid w:val="00652590"/>
    <w:rsid w:val="006549CC"/>
    <w:rsid w:val="00657669"/>
    <w:rsid w:val="00660E2D"/>
    <w:rsid w:val="006651C0"/>
    <w:rsid w:val="00667D42"/>
    <w:rsid w:val="0067140D"/>
    <w:rsid w:val="00671DDE"/>
    <w:rsid w:val="00676198"/>
    <w:rsid w:val="00690254"/>
    <w:rsid w:val="00693109"/>
    <w:rsid w:val="006B172F"/>
    <w:rsid w:val="006B2115"/>
    <w:rsid w:val="006B2400"/>
    <w:rsid w:val="006C4986"/>
    <w:rsid w:val="006D4AA1"/>
    <w:rsid w:val="006D4CE5"/>
    <w:rsid w:val="006D7295"/>
    <w:rsid w:val="006D730F"/>
    <w:rsid w:val="006E0A05"/>
    <w:rsid w:val="006E2F52"/>
    <w:rsid w:val="006E318B"/>
    <w:rsid w:val="006E4A5B"/>
    <w:rsid w:val="006F083A"/>
    <w:rsid w:val="006F6EA4"/>
    <w:rsid w:val="006F7B49"/>
    <w:rsid w:val="00702B33"/>
    <w:rsid w:val="00705C6B"/>
    <w:rsid w:val="00710C4B"/>
    <w:rsid w:val="00712425"/>
    <w:rsid w:val="00714B43"/>
    <w:rsid w:val="00725F7C"/>
    <w:rsid w:val="007362B5"/>
    <w:rsid w:val="00736F23"/>
    <w:rsid w:val="00740B48"/>
    <w:rsid w:val="007458C4"/>
    <w:rsid w:val="00751973"/>
    <w:rsid w:val="00751BC2"/>
    <w:rsid w:val="00754789"/>
    <w:rsid w:val="00757BDF"/>
    <w:rsid w:val="00760A7F"/>
    <w:rsid w:val="007632FF"/>
    <w:rsid w:val="007660EC"/>
    <w:rsid w:val="007760D3"/>
    <w:rsid w:val="00777269"/>
    <w:rsid w:val="007813DC"/>
    <w:rsid w:val="00784708"/>
    <w:rsid w:val="00784C3A"/>
    <w:rsid w:val="0078685B"/>
    <w:rsid w:val="0079589E"/>
    <w:rsid w:val="007963B5"/>
    <w:rsid w:val="00796AAD"/>
    <w:rsid w:val="00797892"/>
    <w:rsid w:val="007A2152"/>
    <w:rsid w:val="007A22C1"/>
    <w:rsid w:val="007B6410"/>
    <w:rsid w:val="007C128D"/>
    <w:rsid w:val="007C5317"/>
    <w:rsid w:val="007C5493"/>
    <w:rsid w:val="007C7A07"/>
    <w:rsid w:val="007D2E4F"/>
    <w:rsid w:val="007D3A31"/>
    <w:rsid w:val="007E38A7"/>
    <w:rsid w:val="007F1A46"/>
    <w:rsid w:val="007F7585"/>
    <w:rsid w:val="008036C4"/>
    <w:rsid w:val="00805ADD"/>
    <w:rsid w:val="00810DE5"/>
    <w:rsid w:val="00821726"/>
    <w:rsid w:val="008244B5"/>
    <w:rsid w:val="00827CB8"/>
    <w:rsid w:val="008303C3"/>
    <w:rsid w:val="00833212"/>
    <w:rsid w:val="00834479"/>
    <w:rsid w:val="0083454F"/>
    <w:rsid w:val="0083798C"/>
    <w:rsid w:val="008413C1"/>
    <w:rsid w:val="00844FEF"/>
    <w:rsid w:val="00846074"/>
    <w:rsid w:val="00852E2A"/>
    <w:rsid w:val="00853269"/>
    <w:rsid w:val="008610AB"/>
    <w:rsid w:val="008623FE"/>
    <w:rsid w:val="00862651"/>
    <w:rsid w:val="008653F4"/>
    <w:rsid w:val="008661EE"/>
    <w:rsid w:val="008663B0"/>
    <w:rsid w:val="008670DA"/>
    <w:rsid w:val="00867D0F"/>
    <w:rsid w:val="00870978"/>
    <w:rsid w:val="00875854"/>
    <w:rsid w:val="00884369"/>
    <w:rsid w:val="008843EB"/>
    <w:rsid w:val="00885BCB"/>
    <w:rsid w:val="00886E6A"/>
    <w:rsid w:val="0089114C"/>
    <w:rsid w:val="00895488"/>
    <w:rsid w:val="00896BD6"/>
    <w:rsid w:val="00897CD7"/>
    <w:rsid w:val="008A13C8"/>
    <w:rsid w:val="008A17A9"/>
    <w:rsid w:val="008A79EF"/>
    <w:rsid w:val="008C345B"/>
    <w:rsid w:val="008C44B3"/>
    <w:rsid w:val="008C6BBB"/>
    <w:rsid w:val="008D4C48"/>
    <w:rsid w:val="008E0CB1"/>
    <w:rsid w:val="008E1100"/>
    <w:rsid w:val="008E44F6"/>
    <w:rsid w:val="008E4A61"/>
    <w:rsid w:val="008F0EA1"/>
    <w:rsid w:val="008F5A02"/>
    <w:rsid w:val="008F75EC"/>
    <w:rsid w:val="009026D5"/>
    <w:rsid w:val="00905372"/>
    <w:rsid w:val="009236E5"/>
    <w:rsid w:val="00923E2A"/>
    <w:rsid w:val="00923E31"/>
    <w:rsid w:val="00931763"/>
    <w:rsid w:val="009319AB"/>
    <w:rsid w:val="00947D8A"/>
    <w:rsid w:val="00951DB7"/>
    <w:rsid w:val="00954C7B"/>
    <w:rsid w:val="00956E68"/>
    <w:rsid w:val="00963556"/>
    <w:rsid w:val="00970DE0"/>
    <w:rsid w:val="00972168"/>
    <w:rsid w:val="00972575"/>
    <w:rsid w:val="00991303"/>
    <w:rsid w:val="00995A15"/>
    <w:rsid w:val="009A0051"/>
    <w:rsid w:val="009A32E5"/>
    <w:rsid w:val="009B3908"/>
    <w:rsid w:val="009B4B36"/>
    <w:rsid w:val="009B7F8E"/>
    <w:rsid w:val="009C3622"/>
    <w:rsid w:val="009C4B61"/>
    <w:rsid w:val="009E1B98"/>
    <w:rsid w:val="009E56CD"/>
    <w:rsid w:val="009E5DB7"/>
    <w:rsid w:val="009E69E9"/>
    <w:rsid w:val="009F53E4"/>
    <w:rsid w:val="00A13802"/>
    <w:rsid w:val="00A16F07"/>
    <w:rsid w:val="00A17B79"/>
    <w:rsid w:val="00A23D35"/>
    <w:rsid w:val="00A330A9"/>
    <w:rsid w:val="00A36720"/>
    <w:rsid w:val="00A370F1"/>
    <w:rsid w:val="00A52B6E"/>
    <w:rsid w:val="00A52F69"/>
    <w:rsid w:val="00A5688F"/>
    <w:rsid w:val="00A5690E"/>
    <w:rsid w:val="00A56DC1"/>
    <w:rsid w:val="00A642CE"/>
    <w:rsid w:val="00A6476D"/>
    <w:rsid w:val="00A8223F"/>
    <w:rsid w:val="00A91DFB"/>
    <w:rsid w:val="00A948AE"/>
    <w:rsid w:val="00A95C74"/>
    <w:rsid w:val="00A95CE9"/>
    <w:rsid w:val="00A974F7"/>
    <w:rsid w:val="00AA02DC"/>
    <w:rsid w:val="00AA2D6A"/>
    <w:rsid w:val="00AA4785"/>
    <w:rsid w:val="00AB265E"/>
    <w:rsid w:val="00AD3FA9"/>
    <w:rsid w:val="00B000D7"/>
    <w:rsid w:val="00B01100"/>
    <w:rsid w:val="00B014E4"/>
    <w:rsid w:val="00B05358"/>
    <w:rsid w:val="00B05D51"/>
    <w:rsid w:val="00B06E74"/>
    <w:rsid w:val="00B14747"/>
    <w:rsid w:val="00B15876"/>
    <w:rsid w:val="00B365D8"/>
    <w:rsid w:val="00B46F60"/>
    <w:rsid w:val="00B51611"/>
    <w:rsid w:val="00B562A5"/>
    <w:rsid w:val="00B579B8"/>
    <w:rsid w:val="00B60268"/>
    <w:rsid w:val="00B6621D"/>
    <w:rsid w:val="00B6786D"/>
    <w:rsid w:val="00B76A97"/>
    <w:rsid w:val="00B7703C"/>
    <w:rsid w:val="00B82556"/>
    <w:rsid w:val="00B87B67"/>
    <w:rsid w:val="00B9192F"/>
    <w:rsid w:val="00B95F67"/>
    <w:rsid w:val="00B96EF1"/>
    <w:rsid w:val="00B9700A"/>
    <w:rsid w:val="00BA0805"/>
    <w:rsid w:val="00BA7C77"/>
    <w:rsid w:val="00BB2BBC"/>
    <w:rsid w:val="00BB3970"/>
    <w:rsid w:val="00BB67D0"/>
    <w:rsid w:val="00BC14F0"/>
    <w:rsid w:val="00BD0746"/>
    <w:rsid w:val="00BD1205"/>
    <w:rsid w:val="00BD30AB"/>
    <w:rsid w:val="00BD7209"/>
    <w:rsid w:val="00BE06BC"/>
    <w:rsid w:val="00BF0694"/>
    <w:rsid w:val="00BF1117"/>
    <w:rsid w:val="00BF356B"/>
    <w:rsid w:val="00BF3C4B"/>
    <w:rsid w:val="00BF5735"/>
    <w:rsid w:val="00BF7544"/>
    <w:rsid w:val="00C0093C"/>
    <w:rsid w:val="00C034B8"/>
    <w:rsid w:val="00C0518B"/>
    <w:rsid w:val="00C07225"/>
    <w:rsid w:val="00C11486"/>
    <w:rsid w:val="00C17F1B"/>
    <w:rsid w:val="00C22C9E"/>
    <w:rsid w:val="00C22E08"/>
    <w:rsid w:val="00C31392"/>
    <w:rsid w:val="00C41301"/>
    <w:rsid w:val="00C5559F"/>
    <w:rsid w:val="00C5599E"/>
    <w:rsid w:val="00C55BBA"/>
    <w:rsid w:val="00C6054B"/>
    <w:rsid w:val="00C611A7"/>
    <w:rsid w:val="00C61BFC"/>
    <w:rsid w:val="00C707FF"/>
    <w:rsid w:val="00C80E4A"/>
    <w:rsid w:val="00C81578"/>
    <w:rsid w:val="00C81778"/>
    <w:rsid w:val="00C84BF3"/>
    <w:rsid w:val="00C84C53"/>
    <w:rsid w:val="00CA4471"/>
    <w:rsid w:val="00CA46FE"/>
    <w:rsid w:val="00CA550E"/>
    <w:rsid w:val="00CA6BE3"/>
    <w:rsid w:val="00CB3DAD"/>
    <w:rsid w:val="00CB50A8"/>
    <w:rsid w:val="00CB63F5"/>
    <w:rsid w:val="00CB70DF"/>
    <w:rsid w:val="00CC1452"/>
    <w:rsid w:val="00CE2C68"/>
    <w:rsid w:val="00CE364A"/>
    <w:rsid w:val="00CE40E5"/>
    <w:rsid w:val="00CE4B3A"/>
    <w:rsid w:val="00CE4BE9"/>
    <w:rsid w:val="00CE6D14"/>
    <w:rsid w:val="00CF6F18"/>
    <w:rsid w:val="00D01408"/>
    <w:rsid w:val="00D01926"/>
    <w:rsid w:val="00D0253E"/>
    <w:rsid w:val="00D1089B"/>
    <w:rsid w:val="00D11E27"/>
    <w:rsid w:val="00D12C8B"/>
    <w:rsid w:val="00D12C94"/>
    <w:rsid w:val="00D13974"/>
    <w:rsid w:val="00D205F7"/>
    <w:rsid w:val="00D26A6F"/>
    <w:rsid w:val="00D2722F"/>
    <w:rsid w:val="00D30984"/>
    <w:rsid w:val="00D34999"/>
    <w:rsid w:val="00D43578"/>
    <w:rsid w:val="00D4765E"/>
    <w:rsid w:val="00D47D35"/>
    <w:rsid w:val="00D6276D"/>
    <w:rsid w:val="00D67178"/>
    <w:rsid w:val="00D71214"/>
    <w:rsid w:val="00D751EC"/>
    <w:rsid w:val="00D81729"/>
    <w:rsid w:val="00D8584F"/>
    <w:rsid w:val="00D967A4"/>
    <w:rsid w:val="00DB115D"/>
    <w:rsid w:val="00DC0B05"/>
    <w:rsid w:val="00DC1B19"/>
    <w:rsid w:val="00DE38F7"/>
    <w:rsid w:val="00DE69EF"/>
    <w:rsid w:val="00DE765A"/>
    <w:rsid w:val="00DF2687"/>
    <w:rsid w:val="00DF556D"/>
    <w:rsid w:val="00DF6565"/>
    <w:rsid w:val="00DF73FB"/>
    <w:rsid w:val="00E12E23"/>
    <w:rsid w:val="00E13E09"/>
    <w:rsid w:val="00E159F9"/>
    <w:rsid w:val="00E16C5E"/>
    <w:rsid w:val="00E22F19"/>
    <w:rsid w:val="00E34893"/>
    <w:rsid w:val="00E41D39"/>
    <w:rsid w:val="00E428DE"/>
    <w:rsid w:val="00E46CC8"/>
    <w:rsid w:val="00E50E46"/>
    <w:rsid w:val="00E518B3"/>
    <w:rsid w:val="00E57352"/>
    <w:rsid w:val="00E577C2"/>
    <w:rsid w:val="00E60F79"/>
    <w:rsid w:val="00E65AFB"/>
    <w:rsid w:val="00E73D5D"/>
    <w:rsid w:val="00E74E29"/>
    <w:rsid w:val="00E854FF"/>
    <w:rsid w:val="00E90C28"/>
    <w:rsid w:val="00E91F32"/>
    <w:rsid w:val="00EA2C20"/>
    <w:rsid w:val="00EA3D7A"/>
    <w:rsid w:val="00EA4E6F"/>
    <w:rsid w:val="00EA518A"/>
    <w:rsid w:val="00EA5EED"/>
    <w:rsid w:val="00EA6404"/>
    <w:rsid w:val="00EA7A4E"/>
    <w:rsid w:val="00EA7EA9"/>
    <w:rsid w:val="00EB47BE"/>
    <w:rsid w:val="00EB6F89"/>
    <w:rsid w:val="00ED152D"/>
    <w:rsid w:val="00ED4E64"/>
    <w:rsid w:val="00ED739D"/>
    <w:rsid w:val="00EE3037"/>
    <w:rsid w:val="00EE4449"/>
    <w:rsid w:val="00EF35F0"/>
    <w:rsid w:val="00EF5A2A"/>
    <w:rsid w:val="00F0120C"/>
    <w:rsid w:val="00F02C4D"/>
    <w:rsid w:val="00F02D37"/>
    <w:rsid w:val="00F13415"/>
    <w:rsid w:val="00F13B39"/>
    <w:rsid w:val="00F13ECF"/>
    <w:rsid w:val="00F219B7"/>
    <w:rsid w:val="00F252E4"/>
    <w:rsid w:val="00F33395"/>
    <w:rsid w:val="00F36B15"/>
    <w:rsid w:val="00F522B8"/>
    <w:rsid w:val="00F53CD2"/>
    <w:rsid w:val="00F5557C"/>
    <w:rsid w:val="00F57A21"/>
    <w:rsid w:val="00F62219"/>
    <w:rsid w:val="00F630EA"/>
    <w:rsid w:val="00F6319C"/>
    <w:rsid w:val="00F711CC"/>
    <w:rsid w:val="00F71BA2"/>
    <w:rsid w:val="00F824F3"/>
    <w:rsid w:val="00F83475"/>
    <w:rsid w:val="00F83B66"/>
    <w:rsid w:val="00F84D54"/>
    <w:rsid w:val="00F85F1A"/>
    <w:rsid w:val="00F85FE0"/>
    <w:rsid w:val="00F872CD"/>
    <w:rsid w:val="00F9074B"/>
    <w:rsid w:val="00F91A2A"/>
    <w:rsid w:val="00F9712F"/>
    <w:rsid w:val="00F97880"/>
    <w:rsid w:val="00FA2417"/>
    <w:rsid w:val="00FB0D89"/>
    <w:rsid w:val="00FB0FD7"/>
    <w:rsid w:val="00FB4D5D"/>
    <w:rsid w:val="00FB5D4E"/>
    <w:rsid w:val="00FB6CF4"/>
    <w:rsid w:val="00FC230B"/>
    <w:rsid w:val="00FC5B91"/>
    <w:rsid w:val="00FC6835"/>
    <w:rsid w:val="00FD491E"/>
    <w:rsid w:val="00FD6DB6"/>
    <w:rsid w:val="00FE203C"/>
    <w:rsid w:val="00FE5004"/>
    <w:rsid w:val="00FE5171"/>
    <w:rsid w:val="00FE5451"/>
    <w:rsid w:val="00FE5BF1"/>
    <w:rsid w:val="00FE732E"/>
    <w:rsid w:val="0246F8CC"/>
    <w:rsid w:val="026CE76F"/>
    <w:rsid w:val="0532691A"/>
    <w:rsid w:val="05A64EF6"/>
    <w:rsid w:val="05EBA1BE"/>
    <w:rsid w:val="0699349C"/>
    <w:rsid w:val="0766082B"/>
    <w:rsid w:val="07DA46DA"/>
    <w:rsid w:val="07ED6549"/>
    <w:rsid w:val="0CB3A339"/>
    <w:rsid w:val="10C7E728"/>
    <w:rsid w:val="10E4E7CF"/>
    <w:rsid w:val="139C3CFB"/>
    <w:rsid w:val="14C60FA5"/>
    <w:rsid w:val="14F99B0A"/>
    <w:rsid w:val="15766AA3"/>
    <w:rsid w:val="16E55D39"/>
    <w:rsid w:val="1A7819C4"/>
    <w:rsid w:val="1B441C8C"/>
    <w:rsid w:val="1E0B3302"/>
    <w:rsid w:val="206270AC"/>
    <w:rsid w:val="208DAF02"/>
    <w:rsid w:val="22CC7394"/>
    <w:rsid w:val="23ABCD69"/>
    <w:rsid w:val="25159E54"/>
    <w:rsid w:val="25AC28DA"/>
    <w:rsid w:val="2C419965"/>
    <w:rsid w:val="2DE0CF33"/>
    <w:rsid w:val="304A35F8"/>
    <w:rsid w:val="3121FEF2"/>
    <w:rsid w:val="32A6050C"/>
    <w:rsid w:val="3424E7F3"/>
    <w:rsid w:val="36520C9C"/>
    <w:rsid w:val="38CE2E29"/>
    <w:rsid w:val="3A479D36"/>
    <w:rsid w:val="3B2F27AD"/>
    <w:rsid w:val="3C5A9ED3"/>
    <w:rsid w:val="3CA7478C"/>
    <w:rsid w:val="4E0D2D80"/>
    <w:rsid w:val="4F7434C4"/>
    <w:rsid w:val="501CDFEC"/>
    <w:rsid w:val="50EB3673"/>
    <w:rsid w:val="5471FDB2"/>
    <w:rsid w:val="57EB2219"/>
    <w:rsid w:val="5A419660"/>
    <w:rsid w:val="5B76E74A"/>
    <w:rsid w:val="650C5DCC"/>
    <w:rsid w:val="65593CCA"/>
    <w:rsid w:val="655BB7B1"/>
    <w:rsid w:val="6A0807EF"/>
    <w:rsid w:val="6BA7D2D5"/>
    <w:rsid w:val="6F4264EA"/>
    <w:rsid w:val="70F71C78"/>
    <w:rsid w:val="71119A48"/>
    <w:rsid w:val="7144CB6D"/>
    <w:rsid w:val="72F5EED8"/>
    <w:rsid w:val="72FF0669"/>
    <w:rsid w:val="74FBF9FA"/>
    <w:rsid w:val="75ABC528"/>
    <w:rsid w:val="7AF8A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D664F"/>
  <w15:chartTrackingRefBased/>
  <w15:docId w15:val="{EBF38544-03D5-47A8-B011-184A4EA6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97BE7"/>
    <w:pPr>
      <w:widowControl w:val="0"/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075DD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597BE7"/>
  </w:style>
  <w:style w:type="paragraph" w:styleId="a" w:customStyle="1">
    <w:name w:val="_"/>
    <w:basedOn w:val="Normal"/>
    <w:rsid w:val="00597BE7"/>
    <w:pPr>
      <w:ind w:left="720" w:hanging="720"/>
    </w:pPr>
  </w:style>
  <w:style w:type="paragraph" w:styleId="BodyText">
    <w:name w:val="Body Text"/>
    <w:basedOn w:val="Normal"/>
    <w:rsid w:val="00597BE7"/>
    <w:pPr>
      <w:jc w:val="both"/>
    </w:pPr>
    <w:rPr>
      <w:lang w:val="en-GB"/>
    </w:rPr>
  </w:style>
  <w:style w:type="paragraph" w:styleId="BodyText2">
    <w:name w:val="Body Text 2"/>
    <w:basedOn w:val="Normal"/>
    <w:rsid w:val="00597BE7"/>
    <w:pPr>
      <w:jc w:val="both"/>
    </w:pPr>
    <w:rPr>
      <w:b/>
      <w:i/>
      <w:lang w:val="en-GB"/>
    </w:rPr>
  </w:style>
  <w:style w:type="paragraph" w:styleId="Header">
    <w:name w:val="header"/>
    <w:basedOn w:val="Normal"/>
    <w:rsid w:val="00597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7BE7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4B6B54"/>
    <w:rPr>
      <w:color w:val="606420"/>
      <w:u w:val="single"/>
    </w:rPr>
  </w:style>
  <w:style w:type="character" w:styleId="Hyperlink">
    <w:name w:val="Hyperlink"/>
    <w:rsid w:val="00597BE7"/>
    <w:rPr>
      <w:color w:val="0000FF"/>
      <w:u w:val="single"/>
    </w:rPr>
  </w:style>
  <w:style w:type="character" w:styleId="PageNumber">
    <w:name w:val="page number"/>
    <w:basedOn w:val="DefaultParagraphFont"/>
    <w:rsid w:val="00597BE7"/>
  </w:style>
  <w:style w:type="paragraph" w:styleId="BalloonText">
    <w:name w:val="Balloon Text"/>
    <w:basedOn w:val="Normal"/>
    <w:semiHidden/>
    <w:rsid w:val="00597B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5A15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075DD4"/>
    <w:rPr>
      <w:rFonts w:ascii="Calibri Light" w:hAnsi="Calibri Light" w:eastAsia="Times New Roman" w:cs="Times New Roman"/>
      <w:b/>
      <w:bCs/>
      <w:kern w:val="32"/>
      <w:sz w:val="32"/>
      <w:szCs w:val="32"/>
      <w:lang w:val="en-US"/>
    </w:rPr>
  </w:style>
  <w:style w:type="character" w:styleId="UnresolvedMention">
    <w:name w:val="Unresolved Mention"/>
    <w:uiPriority w:val="99"/>
    <w:semiHidden/>
    <w:unhideWhenUsed/>
    <w:rsid w:val="0065766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13802"/>
    <w:pPr>
      <w:widowControl/>
      <w:autoSpaceDE/>
      <w:autoSpaceDN/>
      <w:adjustRightInd/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A1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cr.quality@uea.ac.uk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www.uea.ac.uk/about/university-information/statutory-legal-policies/data-protection" TargetMode="External" Id="R87bd9fe092ec4aed" /><Relationship Type="http://schemas.microsoft.com/office/2016/09/relationships/commentsIds" Target="commentsIds.xml" Id="Rb64a5441ff1c4cee" /><Relationship Type="http://schemas.microsoft.com/office/2011/relationships/commentsExtended" Target="commentsExtended.xml" Id="Rafe20776289c485c" /><Relationship Type="http://schemas.microsoft.com/office/2011/relationships/people" Target="people.xml" Id="Rade26a8d1c2148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910CC2537664B9D4ED2B72672A6AA" ma:contentTypeVersion="3" ma:contentTypeDescription="Create a new document." ma:contentTypeScope="" ma:versionID="2e4b077fe50cb25484605e13a029d19c">
  <xsd:schema xmlns:xsd="http://www.w3.org/2001/XMLSchema" xmlns:xs="http://www.w3.org/2001/XMLSchema" xmlns:p="http://schemas.microsoft.com/office/2006/metadata/properties" xmlns:ns2="b4ae25ab-e0df-4b05-a430-a43d878c2283" targetNamespace="http://schemas.microsoft.com/office/2006/metadata/properties" ma:root="true" ma:fieldsID="3f6628239cfb08866833c649bd98cedd" ns2:_="">
    <xsd:import namespace="b4ae25ab-e0df-4b05-a430-a43d878c2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25ab-e0df-4b05-a430-a43d878c2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AB715-0471-422A-8DDB-BCA01CCA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25ab-e0df-4b05-a430-a43d878c2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11555-0D0E-44E2-9E94-260FC44CA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81FE4-560C-465B-AFD5-86F1110CD4FC}">
  <ds:schemaRefs>
    <ds:schemaRef ds:uri="b4ae25ab-e0df-4b05-a430-a43d878c22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East Anglia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Learning, Teaching and Quality Committee</dc:title>
  <dc:subject/>
  <dc:creator>Sue Koria</dc:creator>
  <cp:keywords/>
  <cp:lastModifiedBy>Alex Dean (SAS-ACR - Staff)</cp:lastModifiedBy>
  <cp:revision>40</cp:revision>
  <cp:lastPrinted>2013-10-25T17:51:00Z</cp:lastPrinted>
  <dcterms:created xsi:type="dcterms:W3CDTF">2026-03-24T13:47:00Z</dcterms:created>
  <dcterms:modified xsi:type="dcterms:W3CDTF">2026-05-01T09:07:32Z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Additionalinformation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0x0101000C9910CC2537664B9D4ED2B72672A6AA</vt:lpwstr>
  </property>
</Properties>
</file>