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00A36696" w:rsidP="00556F7A" w:rsidRDefault="005E6D31" w14:paraId="6F82BDAE" w14:textId="69F4321F">
      <w:pPr>
        <w:rPr>
          <w:rFonts w:ascii="Times New Roman" w:hAnsi="Times New Roman" w:cs="Times New Roman"/>
          <w:b/>
          <w:sz w:val="24"/>
          <w:szCs w:val="24"/>
        </w:rPr>
      </w:pPr>
      <w:r>
        <w:rPr>
          <w:noProof/>
        </w:rPr>
        <w:drawing>
          <wp:anchor distT="0" distB="0" distL="114300" distR="114300" simplePos="0" relativeHeight="251658240" behindDoc="1" locked="0" layoutInCell="1" allowOverlap="1" wp14:anchorId="7669FD52" wp14:editId="464606B5">
            <wp:simplePos x="0" y="0"/>
            <wp:positionH relativeFrom="column">
              <wp:posOffset>4229100</wp:posOffset>
            </wp:positionH>
            <wp:positionV relativeFrom="paragraph">
              <wp:posOffset>-333375</wp:posOffset>
            </wp:positionV>
            <wp:extent cx="1593215" cy="1337310"/>
            <wp:effectExtent l="0" t="0" r="6985" b="0"/>
            <wp:wrapNone/>
            <wp:docPr id="12" name="Picture 11">
              <a:extLst xmlns:a="http://schemas.openxmlformats.org/drawingml/2006/main">
                <a:ext uri="{FF2B5EF4-FFF2-40B4-BE49-F238E27FC236}">
                  <a16:creationId xmlns:a16="http://schemas.microsoft.com/office/drawing/2014/main" id="{7128D08E-0497-AD4D-913B-67699FE471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7128D08E-0497-AD4D-913B-67699FE4717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3215" cy="1337310"/>
                    </a:xfrm>
                    <a:prstGeom prst="rect">
                      <a:avLst/>
                    </a:prstGeom>
                  </pic:spPr>
                </pic:pic>
              </a:graphicData>
            </a:graphic>
          </wp:anchor>
        </w:drawing>
      </w:r>
      <w:r w:rsidRPr="00CA77B4" w:rsidR="00A36696">
        <w:rPr>
          <w:rFonts w:cs="Courier New"/>
          <w:noProof/>
          <w:lang w:eastAsia="en-GB"/>
        </w:rPr>
        <w:drawing>
          <wp:inline distT="0" distB="0" distL="0" distR="0" wp14:anchorId="743FCC0D" wp14:editId="4E84130C">
            <wp:extent cx="1431290" cy="866775"/>
            <wp:effectExtent l="0" t="0" r="0" b="0"/>
            <wp:docPr id="3" name="Picture 1" descr="mac:Marketing:New Brand:2. UEA Standard Logos:Cyan Glint:UEA_NEW_BRAND_Cya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Marketing:New Brand:2. UEA Standard Logos:Cyan Glint:UEA_NEW_BRAND_Cyan.e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290" cy="866775"/>
                    </a:xfrm>
                    <a:prstGeom prst="rect">
                      <a:avLst/>
                    </a:prstGeom>
                    <a:noFill/>
                    <a:ln>
                      <a:noFill/>
                    </a:ln>
                  </pic:spPr>
                </pic:pic>
              </a:graphicData>
            </a:graphic>
          </wp:inline>
        </w:drawing>
      </w:r>
      <w:r w:rsidR="00A36696">
        <w:rPr>
          <w:rFonts w:ascii="Times New Roman" w:hAnsi="Times New Roman" w:cs="Times New Roman"/>
          <w:b/>
          <w:sz w:val="24"/>
          <w:szCs w:val="24"/>
        </w:rPr>
        <w:tab/>
      </w:r>
      <w:r w:rsidR="00A36696">
        <w:rPr>
          <w:rFonts w:ascii="Times New Roman" w:hAnsi="Times New Roman" w:cs="Times New Roman"/>
          <w:b/>
          <w:sz w:val="24"/>
          <w:szCs w:val="24"/>
        </w:rPr>
        <w:tab/>
      </w:r>
      <w:r w:rsidR="00A36696">
        <w:rPr>
          <w:rFonts w:ascii="Times New Roman" w:hAnsi="Times New Roman" w:cs="Times New Roman"/>
          <w:b/>
          <w:sz w:val="24"/>
          <w:szCs w:val="24"/>
        </w:rPr>
        <w:tab/>
      </w:r>
      <w:r w:rsidR="00A36696">
        <w:rPr>
          <w:rFonts w:ascii="Times New Roman" w:hAnsi="Times New Roman" w:cs="Times New Roman"/>
          <w:b/>
          <w:sz w:val="24"/>
          <w:szCs w:val="24"/>
        </w:rPr>
        <w:tab/>
      </w:r>
      <w:r w:rsidR="00A36696">
        <w:rPr>
          <w:rFonts w:ascii="Times New Roman" w:hAnsi="Times New Roman" w:cs="Times New Roman"/>
          <w:b/>
          <w:sz w:val="24"/>
          <w:szCs w:val="24"/>
        </w:rPr>
        <w:tab/>
      </w:r>
      <w:r w:rsidR="00A36696">
        <w:rPr>
          <w:rFonts w:ascii="Times New Roman" w:hAnsi="Times New Roman" w:cs="Times New Roman"/>
          <w:b/>
          <w:sz w:val="24"/>
          <w:szCs w:val="24"/>
        </w:rPr>
        <w:tab/>
      </w:r>
    </w:p>
    <w:p w:rsidRPr="00DB7FEE" w:rsidR="00A36696" w:rsidP="00DB7FEE" w:rsidRDefault="00A36696" w14:paraId="5B6CBEF6" w14:textId="77777777">
      <w:pPr>
        <w:spacing w:after="0" w:line="240" w:lineRule="auto"/>
        <w:rPr>
          <w:rFonts w:cstheme="minorHAnsi"/>
          <w:b/>
          <w:sz w:val="24"/>
          <w:szCs w:val="24"/>
        </w:rPr>
      </w:pPr>
    </w:p>
    <w:p w:rsidRPr="000D6F64" w:rsidR="006F4207" w:rsidP="00DB7FEE" w:rsidRDefault="00556F7A" w14:paraId="4804C60E" w14:textId="39DD9A9E">
      <w:pPr>
        <w:spacing w:after="0" w:line="240" w:lineRule="auto"/>
        <w:rPr>
          <w:rFonts w:cstheme="minorHAnsi"/>
          <w:b/>
          <w:noProof/>
          <w:sz w:val="24"/>
          <w:szCs w:val="24"/>
          <w:lang w:eastAsia="en-GB"/>
        </w:rPr>
      </w:pPr>
      <w:r w:rsidRPr="000D6F64">
        <w:rPr>
          <w:rFonts w:cstheme="minorHAnsi"/>
          <w:b/>
          <w:sz w:val="24"/>
          <w:szCs w:val="24"/>
        </w:rPr>
        <w:t>BCLT Translator</w:t>
      </w:r>
      <w:r w:rsidRPr="000D6F64" w:rsidR="00E513BE">
        <w:rPr>
          <w:rFonts w:cstheme="minorHAnsi"/>
          <w:b/>
          <w:sz w:val="24"/>
          <w:szCs w:val="24"/>
        </w:rPr>
        <w:t>s</w:t>
      </w:r>
      <w:r w:rsidRPr="000D6F64">
        <w:rPr>
          <w:rFonts w:cstheme="minorHAnsi"/>
          <w:b/>
          <w:sz w:val="24"/>
          <w:szCs w:val="24"/>
        </w:rPr>
        <w:t xml:space="preserve">-in-Residence                                             </w:t>
      </w:r>
    </w:p>
    <w:p w:rsidRPr="00DB7FEE" w:rsidR="005E6D31" w:rsidP="00DB7FEE" w:rsidRDefault="005E6D31" w14:paraId="44A9D1CA" w14:textId="77777777">
      <w:pPr>
        <w:spacing w:after="0" w:line="240" w:lineRule="auto"/>
        <w:rPr>
          <w:rFonts w:cstheme="minorHAnsi"/>
          <w:b/>
          <w:sz w:val="24"/>
          <w:szCs w:val="24"/>
        </w:rPr>
      </w:pPr>
    </w:p>
    <w:p w:rsidR="00556F7A" w:rsidP="573F2416" w:rsidRDefault="00556F7A" w14:paraId="165E1DD8" w14:textId="374493C6">
      <w:pPr>
        <w:spacing w:after="0" w:line="240" w:lineRule="auto"/>
        <w:rPr>
          <w:sz w:val="24"/>
          <w:szCs w:val="24"/>
        </w:rPr>
      </w:pPr>
      <w:r w:rsidRPr="1FD6E4B3" w:rsidR="00556F7A">
        <w:rPr>
          <w:sz w:val="24"/>
          <w:szCs w:val="24"/>
        </w:rPr>
        <w:t>The British Centre for Literary Translation</w:t>
      </w:r>
      <w:r w:rsidRPr="1FD6E4B3" w:rsidR="006D46D9">
        <w:rPr>
          <w:sz w:val="24"/>
          <w:szCs w:val="24"/>
        </w:rPr>
        <w:t xml:space="preserve"> (BCLT)</w:t>
      </w:r>
      <w:r w:rsidRPr="1FD6E4B3" w:rsidR="00556F7A">
        <w:rPr>
          <w:sz w:val="24"/>
          <w:szCs w:val="24"/>
        </w:rPr>
        <w:t xml:space="preserve"> is offering two </w:t>
      </w:r>
      <w:r w:rsidRPr="1FD6E4B3" w:rsidR="004A0D62">
        <w:rPr>
          <w:sz w:val="24"/>
          <w:szCs w:val="24"/>
        </w:rPr>
        <w:t>four</w:t>
      </w:r>
      <w:r w:rsidRPr="1FD6E4B3" w:rsidR="00556F7A">
        <w:rPr>
          <w:sz w:val="24"/>
          <w:szCs w:val="24"/>
        </w:rPr>
        <w:t xml:space="preserve">-month residencies for </w:t>
      </w:r>
      <w:r w:rsidRPr="1FD6E4B3" w:rsidR="009C0C85">
        <w:rPr>
          <w:b w:val="1"/>
          <w:bCs w:val="1"/>
          <w:sz w:val="24"/>
          <w:szCs w:val="24"/>
        </w:rPr>
        <w:t>UK-Based l</w:t>
      </w:r>
      <w:r w:rsidRPr="1FD6E4B3" w:rsidR="00556F7A">
        <w:rPr>
          <w:b w:val="1"/>
          <w:bCs w:val="1"/>
          <w:sz w:val="24"/>
          <w:szCs w:val="24"/>
        </w:rPr>
        <w:t>iterary translator</w:t>
      </w:r>
      <w:r w:rsidRPr="1FD6E4B3" w:rsidR="007500A0">
        <w:rPr>
          <w:b w:val="1"/>
          <w:bCs w:val="1"/>
          <w:sz w:val="24"/>
          <w:szCs w:val="24"/>
        </w:rPr>
        <w:t>s</w:t>
      </w:r>
      <w:r w:rsidRPr="1FD6E4B3" w:rsidR="007500A0">
        <w:rPr>
          <w:sz w:val="24"/>
          <w:szCs w:val="24"/>
        </w:rPr>
        <w:t>,</w:t>
      </w:r>
      <w:r w:rsidRPr="1FD6E4B3" w:rsidR="00556F7A">
        <w:rPr>
          <w:sz w:val="24"/>
          <w:szCs w:val="24"/>
        </w:rPr>
        <w:t xml:space="preserve"> </w:t>
      </w:r>
      <w:r w:rsidRPr="1FD6E4B3" w:rsidR="004A0D62">
        <w:rPr>
          <w:sz w:val="24"/>
          <w:szCs w:val="24"/>
        </w:rPr>
        <w:t xml:space="preserve">to run from </w:t>
      </w:r>
      <w:r w:rsidRPr="1FD6E4B3" w:rsidR="004A0D62">
        <w:rPr>
          <w:b w:val="1"/>
          <w:bCs w:val="1"/>
          <w:sz w:val="24"/>
          <w:szCs w:val="24"/>
        </w:rPr>
        <w:t xml:space="preserve">1 </w:t>
      </w:r>
      <w:r w:rsidRPr="1FD6E4B3" w:rsidR="005E6D31">
        <w:rPr>
          <w:b w:val="1"/>
          <w:bCs w:val="1"/>
          <w:sz w:val="24"/>
          <w:szCs w:val="24"/>
        </w:rPr>
        <w:t>February</w:t>
      </w:r>
      <w:r w:rsidRPr="1FD6E4B3" w:rsidR="004A0D62">
        <w:rPr>
          <w:b w:val="1"/>
          <w:bCs w:val="1"/>
          <w:sz w:val="24"/>
          <w:szCs w:val="24"/>
        </w:rPr>
        <w:t xml:space="preserve"> </w:t>
      </w:r>
      <w:r w:rsidRPr="1FD6E4B3" w:rsidR="00B62BB2">
        <w:rPr>
          <w:b w:val="1"/>
          <w:bCs w:val="1"/>
          <w:sz w:val="24"/>
          <w:szCs w:val="24"/>
        </w:rPr>
        <w:t>202</w:t>
      </w:r>
      <w:r w:rsidRPr="1FD6E4B3" w:rsidR="48497954">
        <w:rPr>
          <w:b w:val="1"/>
          <w:bCs w:val="1"/>
          <w:sz w:val="24"/>
          <w:szCs w:val="24"/>
        </w:rPr>
        <w:t>6</w:t>
      </w:r>
      <w:r w:rsidRPr="1FD6E4B3" w:rsidR="00B62BB2">
        <w:rPr>
          <w:b w:val="1"/>
          <w:bCs w:val="1"/>
          <w:sz w:val="24"/>
          <w:szCs w:val="24"/>
        </w:rPr>
        <w:t xml:space="preserve"> </w:t>
      </w:r>
      <w:r w:rsidRPr="1FD6E4B3" w:rsidR="004A0D62">
        <w:rPr>
          <w:b w:val="1"/>
          <w:bCs w:val="1"/>
          <w:sz w:val="24"/>
          <w:szCs w:val="24"/>
        </w:rPr>
        <w:t xml:space="preserve">to 31 </w:t>
      </w:r>
      <w:r w:rsidRPr="1FD6E4B3" w:rsidR="005E6D31">
        <w:rPr>
          <w:b w:val="1"/>
          <w:bCs w:val="1"/>
          <w:sz w:val="24"/>
          <w:szCs w:val="24"/>
        </w:rPr>
        <w:t>May</w:t>
      </w:r>
      <w:r w:rsidRPr="1FD6E4B3" w:rsidR="00DA0924">
        <w:rPr>
          <w:b w:val="1"/>
          <w:bCs w:val="1"/>
          <w:sz w:val="24"/>
          <w:szCs w:val="24"/>
        </w:rPr>
        <w:t xml:space="preserve"> </w:t>
      </w:r>
      <w:r w:rsidRPr="1FD6E4B3" w:rsidR="004A0D62">
        <w:rPr>
          <w:b w:val="1"/>
          <w:bCs w:val="1"/>
          <w:sz w:val="24"/>
          <w:szCs w:val="24"/>
        </w:rPr>
        <w:t>202</w:t>
      </w:r>
      <w:r w:rsidRPr="1FD6E4B3" w:rsidR="73E6925D">
        <w:rPr>
          <w:b w:val="1"/>
          <w:bCs w:val="1"/>
          <w:sz w:val="24"/>
          <w:szCs w:val="24"/>
        </w:rPr>
        <w:t>6</w:t>
      </w:r>
      <w:r w:rsidRPr="1FD6E4B3" w:rsidR="009C0C85">
        <w:rPr>
          <w:sz w:val="24"/>
          <w:szCs w:val="24"/>
        </w:rPr>
        <w:t>.</w:t>
      </w:r>
    </w:p>
    <w:p w:rsidRPr="00DB7FEE" w:rsidR="00DB7FEE" w:rsidP="00DB7FEE" w:rsidRDefault="00DB7FEE" w14:paraId="32878100" w14:textId="77777777">
      <w:pPr>
        <w:spacing w:after="0" w:line="240" w:lineRule="auto"/>
        <w:rPr>
          <w:rFonts w:cstheme="minorHAnsi"/>
          <w:sz w:val="24"/>
          <w:szCs w:val="24"/>
        </w:rPr>
      </w:pPr>
    </w:p>
    <w:p w:rsidRPr="00DB7FEE" w:rsidR="005E6D31" w:rsidP="31BC3DB1" w:rsidRDefault="00556F7A" w14:paraId="1B7D50B9" w14:textId="5BE594A6">
      <w:pPr>
        <w:spacing w:after="0" w:line="240" w:lineRule="auto"/>
        <w:rPr>
          <w:sz w:val="24"/>
          <w:szCs w:val="24"/>
        </w:rPr>
      </w:pPr>
      <w:r w:rsidRPr="31BC3DB1">
        <w:rPr>
          <w:sz w:val="24"/>
          <w:szCs w:val="24"/>
        </w:rPr>
        <w:t xml:space="preserve">The </w:t>
      </w:r>
      <w:r w:rsidRPr="31BC3DB1" w:rsidR="3F98025C">
        <w:rPr>
          <w:sz w:val="24"/>
          <w:szCs w:val="24"/>
        </w:rPr>
        <w:t xml:space="preserve">BCLT </w:t>
      </w:r>
      <w:r w:rsidRPr="31BC3DB1">
        <w:rPr>
          <w:sz w:val="24"/>
          <w:szCs w:val="24"/>
        </w:rPr>
        <w:t>residenc</w:t>
      </w:r>
      <w:r w:rsidRPr="31BC3DB1" w:rsidR="004A0D62">
        <w:rPr>
          <w:sz w:val="24"/>
          <w:szCs w:val="24"/>
        </w:rPr>
        <w:t>ies</w:t>
      </w:r>
      <w:r w:rsidRPr="31BC3DB1">
        <w:rPr>
          <w:sz w:val="24"/>
          <w:szCs w:val="24"/>
        </w:rPr>
        <w:t xml:space="preserve"> </w:t>
      </w:r>
      <w:r w:rsidRPr="31BC3DB1" w:rsidR="0FB4E669">
        <w:rPr>
          <w:sz w:val="24"/>
          <w:szCs w:val="24"/>
        </w:rPr>
        <w:t>are</w:t>
      </w:r>
      <w:r w:rsidRPr="31BC3DB1">
        <w:rPr>
          <w:sz w:val="24"/>
          <w:szCs w:val="24"/>
        </w:rPr>
        <w:t xml:space="preserve"> </w:t>
      </w:r>
      <w:r w:rsidR="00A0328B">
        <w:rPr>
          <w:sz w:val="24"/>
          <w:szCs w:val="24"/>
        </w:rPr>
        <w:t>des</w:t>
      </w:r>
      <w:r w:rsidR="006D4F05">
        <w:rPr>
          <w:sz w:val="24"/>
          <w:szCs w:val="24"/>
        </w:rPr>
        <w:t xml:space="preserve">igned to be </w:t>
      </w:r>
      <w:r w:rsidRPr="31BC3DB1">
        <w:rPr>
          <w:sz w:val="24"/>
          <w:szCs w:val="24"/>
        </w:rPr>
        <w:t>a collaboration between the translator</w:t>
      </w:r>
      <w:r w:rsidRPr="31BC3DB1" w:rsidR="00CB66EA">
        <w:rPr>
          <w:sz w:val="24"/>
          <w:szCs w:val="24"/>
        </w:rPr>
        <w:t>s</w:t>
      </w:r>
      <w:r w:rsidRPr="31BC3DB1">
        <w:rPr>
          <w:sz w:val="24"/>
          <w:szCs w:val="24"/>
        </w:rPr>
        <w:t xml:space="preserve">-in-residence and the BCLT, whose </w:t>
      </w:r>
      <w:r w:rsidRPr="31BC3DB1" w:rsidR="00CF767A">
        <w:rPr>
          <w:sz w:val="24"/>
          <w:szCs w:val="24"/>
        </w:rPr>
        <w:t xml:space="preserve">main </w:t>
      </w:r>
      <w:r w:rsidRPr="31BC3DB1">
        <w:rPr>
          <w:sz w:val="24"/>
          <w:szCs w:val="24"/>
        </w:rPr>
        <w:t>activities focus on the</w:t>
      </w:r>
      <w:r w:rsidRPr="31BC3DB1" w:rsidR="00CF767A">
        <w:rPr>
          <w:sz w:val="24"/>
          <w:szCs w:val="24"/>
        </w:rPr>
        <w:t xml:space="preserve"> promotion of literary translation both as a professional activity and an academic discipline. </w:t>
      </w:r>
      <w:bookmarkStart w:name="_Hlk83111926" w:id="0"/>
      <w:r w:rsidRPr="31BC3DB1" w:rsidR="00CF767A">
        <w:rPr>
          <w:sz w:val="24"/>
          <w:szCs w:val="24"/>
        </w:rPr>
        <w:t xml:space="preserve">We </w:t>
      </w:r>
      <w:r w:rsidRPr="31BC3DB1" w:rsidR="004A0D62">
        <w:rPr>
          <w:sz w:val="24"/>
          <w:szCs w:val="24"/>
        </w:rPr>
        <w:t xml:space="preserve">will </w:t>
      </w:r>
      <w:r w:rsidRPr="31BC3DB1" w:rsidR="00CF767A">
        <w:rPr>
          <w:sz w:val="24"/>
          <w:szCs w:val="24"/>
        </w:rPr>
        <w:t>work</w:t>
      </w:r>
      <w:r w:rsidRPr="31BC3DB1" w:rsidR="004A0D62">
        <w:rPr>
          <w:sz w:val="24"/>
          <w:szCs w:val="24"/>
        </w:rPr>
        <w:t xml:space="preserve"> </w:t>
      </w:r>
      <w:r w:rsidRPr="31BC3DB1" w:rsidR="00CF767A">
        <w:rPr>
          <w:sz w:val="24"/>
          <w:szCs w:val="24"/>
        </w:rPr>
        <w:t xml:space="preserve">with the </w:t>
      </w:r>
      <w:r w:rsidRPr="31BC3DB1" w:rsidR="00E12D52">
        <w:rPr>
          <w:sz w:val="24"/>
          <w:szCs w:val="24"/>
        </w:rPr>
        <w:t>chosen translator</w:t>
      </w:r>
      <w:r w:rsidRPr="31BC3DB1" w:rsidR="00CB66EA">
        <w:rPr>
          <w:sz w:val="24"/>
          <w:szCs w:val="24"/>
        </w:rPr>
        <w:t>s</w:t>
      </w:r>
      <w:r w:rsidRPr="31BC3DB1">
        <w:rPr>
          <w:sz w:val="24"/>
          <w:szCs w:val="24"/>
        </w:rPr>
        <w:t xml:space="preserve"> </w:t>
      </w:r>
      <w:bookmarkEnd w:id="0"/>
      <w:r w:rsidRPr="31BC3DB1" w:rsidR="004A0D62">
        <w:rPr>
          <w:sz w:val="24"/>
          <w:szCs w:val="24"/>
        </w:rPr>
        <w:t xml:space="preserve">to </w:t>
      </w:r>
      <w:r w:rsidRPr="31BC3DB1">
        <w:rPr>
          <w:sz w:val="24"/>
          <w:szCs w:val="24"/>
        </w:rPr>
        <w:t>shape the</w:t>
      </w:r>
      <w:r w:rsidRPr="31BC3DB1" w:rsidR="005E6D31">
        <w:rPr>
          <w:sz w:val="24"/>
          <w:szCs w:val="24"/>
        </w:rPr>
        <w:t xml:space="preserve"> role in accordance with their</w:t>
      </w:r>
      <w:r w:rsidRPr="31BC3DB1">
        <w:rPr>
          <w:sz w:val="24"/>
          <w:szCs w:val="24"/>
        </w:rPr>
        <w:t xml:space="preserve"> individual interests and skills. </w:t>
      </w:r>
      <w:r w:rsidRPr="31BC3DB1" w:rsidR="45167D84">
        <w:rPr>
          <w:sz w:val="24"/>
          <w:szCs w:val="24"/>
        </w:rPr>
        <w:t>Th</w:t>
      </w:r>
      <w:r w:rsidR="006D4F05">
        <w:rPr>
          <w:sz w:val="24"/>
          <w:szCs w:val="24"/>
        </w:rPr>
        <w:t>e</w:t>
      </w:r>
      <w:r w:rsidRPr="31BC3DB1" w:rsidR="45167D84">
        <w:rPr>
          <w:sz w:val="24"/>
          <w:szCs w:val="24"/>
        </w:rPr>
        <w:t xml:space="preserve"> residen</w:t>
      </w:r>
      <w:r w:rsidR="006D4F05">
        <w:rPr>
          <w:sz w:val="24"/>
          <w:szCs w:val="24"/>
        </w:rPr>
        <w:t>cies</w:t>
      </w:r>
      <w:r w:rsidRPr="31BC3DB1" w:rsidR="45167D84">
        <w:rPr>
          <w:sz w:val="24"/>
          <w:szCs w:val="24"/>
        </w:rPr>
        <w:t xml:space="preserve"> give </w:t>
      </w:r>
      <w:r w:rsidR="002C0356">
        <w:rPr>
          <w:sz w:val="24"/>
          <w:szCs w:val="24"/>
        </w:rPr>
        <w:t xml:space="preserve">the </w:t>
      </w:r>
      <w:r w:rsidRPr="31BC3DB1" w:rsidR="45167D84">
        <w:rPr>
          <w:sz w:val="24"/>
          <w:szCs w:val="24"/>
        </w:rPr>
        <w:t xml:space="preserve">translators the opportunity to explore an area of </w:t>
      </w:r>
      <w:r w:rsidRPr="31BC3DB1" w:rsidR="5200D5D1">
        <w:rPr>
          <w:sz w:val="24"/>
          <w:szCs w:val="24"/>
        </w:rPr>
        <w:t xml:space="preserve">literary translation </w:t>
      </w:r>
      <w:r w:rsidRPr="31BC3DB1" w:rsidR="44F79EBC">
        <w:rPr>
          <w:sz w:val="24"/>
          <w:szCs w:val="24"/>
        </w:rPr>
        <w:t xml:space="preserve">and language </w:t>
      </w:r>
      <w:r w:rsidRPr="31BC3DB1" w:rsidR="5200D5D1">
        <w:rPr>
          <w:sz w:val="24"/>
          <w:szCs w:val="24"/>
        </w:rPr>
        <w:t xml:space="preserve">that </w:t>
      </w:r>
      <w:r w:rsidRPr="31BC3DB1" w:rsidR="7AD7C4C3">
        <w:rPr>
          <w:sz w:val="24"/>
          <w:szCs w:val="24"/>
        </w:rPr>
        <w:t>fascinate</w:t>
      </w:r>
      <w:r w:rsidRPr="31BC3DB1" w:rsidR="10455C0A">
        <w:rPr>
          <w:sz w:val="24"/>
          <w:szCs w:val="24"/>
        </w:rPr>
        <w:t>s them</w:t>
      </w:r>
      <w:r w:rsidRPr="31BC3DB1" w:rsidR="45167D84">
        <w:rPr>
          <w:sz w:val="24"/>
          <w:szCs w:val="24"/>
        </w:rPr>
        <w:t xml:space="preserve">, as well as the </w:t>
      </w:r>
      <w:r w:rsidR="002C0356">
        <w:rPr>
          <w:sz w:val="24"/>
          <w:szCs w:val="24"/>
        </w:rPr>
        <w:t xml:space="preserve">precious </w:t>
      </w:r>
      <w:r w:rsidRPr="31BC3DB1" w:rsidR="45167D84">
        <w:rPr>
          <w:sz w:val="24"/>
          <w:szCs w:val="24"/>
        </w:rPr>
        <w:t xml:space="preserve">time to translate in a supportive environment. </w:t>
      </w:r>
    </w:p>
    <w:p w:rsidRPr="00DB7FEE" w:rsidR="00392B5E" w:rsidP="00DB7FEE" w:rsidRDefault="00392B5E" w14:paraId="4E0B4549" w14:textId="77777777">
      <w:pPr>
        <w:spacing w:after="0" w:line="240" w:lineRule="auto"/>
        <w:rPr>
          <w:rFonts w:cstheme="minorHAnsi"/>
          <w:sz w:val="24"/>
          <w:szCs w:val="24"/>
        </w:rPr>
      </w:pPr>
    </w:p>
    <w:p w:rsidRPr="000D6F64" w:rsidR="00556F7A" w:rsidP="00DB7FEE" w:rsidRDefault="00CF767A" w14:paraId="5C4F65F6" w14:textId="3A50EFC6">
      <w:pPr>
        <w:spacing w:after="0" w:line="240" w:lineRule="auto"/>
        <w:rPr>
          <w:rFonts w:cstheme="minorHAnsi"/>
          <w:b/>
          <w:bCs/>
          <w:sz w:val="24"/>
          <w:szCs w:val="24"/>
        </w:rPr>
      </w:pPr>
      <w:r w:rsidRPr="000D6F64">
        <w:rPr>
          <w:rFonts w:cstheme="minorHAnsi"/>
          <w:b/>
          <w:bCs/>
          <w:sz w:val="24"/>
          <w:szCs w:val="24"/>
        </w:rPr>
        <w:t>B</w:t>
      </w:r>
      <w:r w:rsidRPr="000D6F64" w:rsidR="00E12D52">
        <w:rPr>
          <w:rFonts w:cstheme="minorHAnsi"/>
          <w:b/>
          <w:bCs/>
          <w:sz w:val="24"/>
          <w:szCs w:val="24"/>
        </w:rPr>
        <w:t>CLT translator</w:t>
      </w:r>
      <w:r w:rsidRPr="000D6F64" w:rsidR="00392B5E">
        <w:rPr>
          <w:rFonts w:cstheme="minorHAnsi"/>
          <w:b/>
          <w:bCs/>
          <w:sz w:val="24"/>
          <w:szCs w:val="24"/>
        </w:rPr>
        <w:t>s</w:t>
      </w:r>
      <w:r w:rsidRPr="000D6F64" w:rsidR="00E12D52">
        <w:rPr>
          <w:rFonts w:cstheme="minorHAnsi"/>
          <w:b/>
          <w:bCs/>
          <w:sz w:val="24"/>
          <w:szCs w:val="24"/>
        </w:rPr>
        <w:t xml:space="preserve">-in-residence </w:t>
      </w:r>
      <w:r w:rsidRPr="000D6F64">
        <w:rPr>
          <w:rFonts w:cstheme="minorHAnsi"/>
          <w:b/>
          <w:bCs/>
          <w:sz w:val="24"/>
          <w:szCs w:val="24"/>
        </w:rPr>
        <w:t>will</w:t>
      </w:r>
      <w:r w:rsidRPr="000D6F64" w:rsidR="00556F7A">
        <w:rPr>
          <w:rFonts w:cstheme="minorHAnsi"/>
          <w:b/>
          <w:bCs/>
          <w:sz w:val="24"/>
          <w:szCs w:val="24"/>
        </w:rPr>
        <w:t xml:space="preserve">: </w:t>
      </w:r>
    </w:p>
    <w:p w:rsidRPr="00DB7FEE" w:rsidR="00DB7FEE" w:rsidP="00DB7FEE" w:rsidRDefault="00DB7FEE" w14:paraId="4884B7C2" w14:textId="77777777">
      <w:pPr>
        <w:spacing w:after="0" w:line="240" w:lineRule="auto"/>
        <w:rPr>
          <w:rFonts w:cstheme="minorHAnsi"/>
          <w:sz w:val="24"/>
          <w:szCs w:val="24"/>
        </w:rPr>
      </w:pPr>
    </w:p>
    <w:p w:rsidRPr="00DB7FEE" w:rsidR="00634B29" w:rsidP="573F2416" w:rsidRDefault="005E6D31" w14:paraId="55B6BFBA" w14:textId="201078C4">
      <w:pPr>
        <w:pStyle w:val="ListParagraph"/>
        <w:numPr>
          <w:ilvl w:val="0"/>
          <w:numId w:val="6"/>
        </w:numPr>
        <w:spacing w:after="0" w:line="240" w:lineRule="auto"/>
        <w:rPr>
          <w:sz w:val="24"/>
          <w:szCs w:val="24"/>
        </w:rPr>
      </w:pPr>
      <w:r w:rsidRPr="1FD6E4B3" w:rsidR="7AC02322">
        <w:rPr>
          <w:sz w:val="24"/>
          <w:szCs w:val="24"/>
        </w:rPr>
        <w:t>w</w:t>
      </w:r>
      <w:r w:rsidRPr="1FD6E4B3" w:rsidR="005E6D31">
        <w:rPr>
          <w:sz w:val="24"/>
          <w:szCs w:val="24"/>
        </w:rPr>
        <w:t>ork with the BCLT</w:t>
      </w:r>
      <w:r w:rsidRPr="1FD6E4B3" w:rsidR="00634B29">
        <w:rPr>
          <w:sz w:val="24"/>
          <w:szCs w:val="24"/>
        </w:rPr>
        <w:t xml:space="preserve"> in the</w:t>
      </w:r>
      <w:r w:rsidRPr="1FD6E4B3" w:rsidR="005E6D31">
        <w:rPr>
          <w:sz w:val="24"/>
          <w:szCs w:val="24"/>
        </w:rPr>
        <w:t xml:space="preserve"> </w:t>
      </w:r>
      <w:r w:rsidRPr="1FD6E4B3" w:rsidR="00CF767A">
        <w:rPr>
          <w:sz w:val="24"/>
          <w:szCs w:val="24"/>
        </w:rPr>
        <w:t>School of Literature, Drama and Creative Writing, UEA</w:t>
      </w:r>
      <w:r w:rsidRPr="1FD6E4B3" w:rsidR="005A1917">
        <w:rPr>
          <w:sz w:val="24"/>
          <w:szCs w:val="24"/>
        </w:rPr>
        <w:t>,</w:t>
      </w:r>
      <w:r w:rsidRPr="1FD6E4B3" w:rsidR="00CF767A">
        <w:rPr>
          <w:sz w:val="24"/>
          <w:szCs w:val="24"/>
        </w:rPr>
        <w:t xml:space="preserve"> </w:t>
      </w:r>
      <w:r w:rsidRPr="1FD6E4B3" w:rsidR="00852FE8">
        <w:rPr>
          <w:sz w:val="24"/>
          <w:szCs w:val="24"/>
        </w:rPr>
        <w:t xml:space="preserve">for </w:t>
      </w:r>
      <w:r w:rsidRPr="1FD6E4B3" w:rsidR="00CF767A">
        <w:rPr>
          <w:b w:val="1"/>
          <w:bCs w:val="1"/>
          <w:sz w:val="24"/>
          <w:szCs w:val="24"/>
        </w:rPr>
        <w:t>one day</w:t>
      </w:r>
      <w:r w:rsidRPr="1FD6E4B3" w:rsidR="004A0D62">
        <w:rPr>
          <w:b w:val="1"/>
          <w:bCs w:val="1"/>
          <w:sz w:val="24"/>
          <w:szCs w:val="24"/>
        </w:rPr>
        <w:t xml:space="preserve"> a</w:t>
      </w:r>
      <w:r w:rsidRPr="1FD6E4B3" w:rsidR="00CF767A">
        <w:rPr>
          <w:b w:val="1"/>
          <w:bCs w:val="1"/>
          <w:sz w:val="24"/>
          <w:szCs w:val="24"/>
        </w:rPr>
        <w:t xml:space="preserve"> week</w:t>
      </w:r>
      <w:r w:rsidRPr="1FD6E4B3" w:rsidR="006F4207">
        <w:rPr>
          <w:sz w:val="24"/>
          <w:szCs w:val="24"/>
        </w:rPr>
        <w:t xml:space="preserve"> (</w:t>
      </w:r>
      <w:r w:rsidRPr="1FD6E4B3" w:rsidR="00620831">
        <w:rPr>
          <w:sz w:val="24"/>
          <w:szCs w:val="24"/>
        </w:rPr>
        <w:t>excluding</w:t>
      </w:r>
      <w:r w:rsidRPr="1FD6E4B3" w:rsidR="005E6D31">
        <w:rPr>
          <w:sz w:val="24"/>
          <w:szCs w:val="24"/>
        </w:rPr>
        <w:t xml:space="preserve"> the</w:t>
      </w:r>
      <w:r w:rsidRPr="1FD6E4B3" w:rsidR="00E46373">
        <w:rPr>
          <w:sz w:val="24"/>
          <w:szCs w:val="24"/>
        </w:rPr>
        <w:t xml:space="preserve"> Spring </w:t>
      </w:r>
      <w:r w:rsidRPr="1FD6E4B3" w:rsidR="005E6D31">
        <w:rPr>
          <w:sz w:val="24"/>
          <w:szCs w:val="24"/>
        </w:rPr>
        <w:t>break</w:t>
      </w:r>
      <w:r w:rsidRPr="1FD6E4B3" w:rsidR="006F4207">
        <w:rPr>
          <w:sz w:val="24"/>
          <w:szCs w:val="24"/>
        </w:rPr>
        <w:t>)</w:t>
      </w:r>
      <w:r w:rsidRPr="1FD6E4B3" w:rsidR="00CF767A">
        <w:rPr>
          <w:sz w:val="24"/>
          <w:szCs w:val="24"/>
        </w:rPr>
        <w:t>, for</w:t>
      </w:r>
      <w:r w:rsidRPr="1FD6E4B3" w:rsidR="004A0D62">
        <w:rPr>
          <w:sz w:val="24"/>
          <w:szCs w:val="24"/>
        </w:rPr>
        <w:t xml:space="preserve"> four months, as follows, 1 </w:t>
      </w:r>
      <w:r w:rsidRPr="1FD6E4B3" w:rsidR="005E6D31">
        <w:rPr>
          <w:sz w:val="24"/>
          <w:szCs w:val="24"/>
        </w:rPr>
        <w:t>February</w:t>
      </w:r>
      <w:r w:rsidRPr="1FD6E4B3" w:rsidR="004A0D62">
        <w:rPr>
          <w:sz w:val="24"/>
          <w:szCs w:val="24"/>
        </w:rPr>
        <w:t xml:space="preserve"> 20</w:t>
      </w:r>
      <w:r w:rsidRPr="1FD6E4B3" w:rsidR="0006511F">
        <w:rPr>
          <w:sz w:val="24"/>
          <w:szCs w:val="24"/>
        </w:rPr>
        <w:t>2</w:t>
      </w:r>
      <w:r w:rsidRPr="1FD6E4B3" w:rsidR="552E0CCA">
        <w:rPr>
          <w:sz w:val="24"/>
          <w:szCs w:val="24"/>
        </w:rPr>
        <w:t>6</w:t>
      </w:r>
      <w:r w:rsidRPr="1FD6E4B3" w:rsidR="004A0D62">
        <w:rPr>
          <w:sz w:val="24"/>
          <w:szCs w:val="24"/>
        </w:rPr>
        <w:t xml:space="preserve"> to 31 </w:t>
      </w:r>
      <w:r w:rsidRPr="1FD6E4B3" w:rsidR="005E6D31">
        <w:rPr>
          <w:sz w:val="24"/>
          <w:szCs w:val="24"/>
        </w:rPr>
        <w:t>May</w:t>
      </w:r>
      <w:r w:rsidRPr="1FD6E4B3" w:rsidR="0006511F">
        <w:rPr>
          <w:sz w:val="24"/>
          <w:szCs w:val="24"/>
        </w:rPr>
        <w:t xml:space="preserve"> </w:t>
      </w:r>
      <w:r w:rsidRPr="1FD6E4B3" w:rsidR="004A0D62">
        <w:rPr>
          <w:sz w:val="24"/>
          <w:szCs w:val="24"/>
        </w:rPr>
        <w:t>202</w:t>
      </w:r>
      <w:r w:rsidRPr="1FD6E4B3" w:rsidR="25DE0111">
        <w:rPr>
          <w:sz w:val="24"/>
          <w:szCs w:val="24"/>
        </w:rPr>
        <w:t>6</w:t>
      </w:r>
      <w:r w:rsidRPr="1FD6E4B3" w:rsidR="528B99DE">
        <w:rPr>
          <w:sz w:val="24"/>
          <w:szCs w:val="24"/>
        </w:rPr>
        <w:t>.</w:t>
      </w:r>
      <w:r w:rsidRPr="1FD6E4B3" w:rsidR="005E6D31">
        <w:rPr>
          <w:sz w:val="24"/>
          <w:szCs w:val="24"/>
        </w:rPr>
        <w:t xml:space="preserve"> The </w:t>
      </w:r>
      <w:r w:rsidRPr="1FD6E4B3" w:rsidR="00E513BE">
        <w:rPr>
          <w:sz w:val="24"/>
          <w:szCs w:val="24"/>
        </w:rPr>
        <w:t xml:space="preserve">residencies </w:t>
      </w:r>
      <w:r w:rsidRPr="1FD6E4B3" w:rsidR="00CA5B00">
        <w:rPr>
          <w:sz w:val="24"/>
          <w:szCs w:val="24"/>
        </w:rPr>
        <w:t xml:space="preserve">can be flexible in terms of whether they are </w:t>
      </w:r>
      <w:r w:rsidRPr="1FD6E4B3" w:rsidR="005E6D31">
        <w:rPr>
          <w:sz w:val="24"/>
          <w:szCs w:val="24"/>
        </w:rPr>
        <w:t xml:space="preserve">in-person on campus </w:t>
      </w:r>
      <w:r w:rsidRPr="1FD6E4B3" w:rsidR="00CA5B00">
        <w:rPr>
          <w:sz w:val="24"/>
          <w:szCs w:val="24"/>
        </w:rPr>
        <w:t xml:space="preserve">each week or </w:t>
      </w:r>
      <w:r w:rsidRPr="1FD6E4B3" w:rsidR="005E6D31">
        <w:rPr>
          <w:sz w:val="24"/>
          <w:szCs w:val="24"/>
        </w:rPr>
        <w:t>virtually</w:t>
      </w:r>
      <w:r w:rsidRPr="1FD6E4B3" w:rsidR="00CA5B00">
        <w:rPr>
          <w:sz w:val="24"/>
          <w:szCs w:val="24"/>
        </w:rPr>
        <w:t xml:space="preserve">. However, </w:t>
      </w:r>
      <w:r w:rsidRPr="1FD6E4B3" w:rsidR="00CA5B00">
        <w:rPr>
          <w:b w:val="1"/>
          <w:bCs w:val="1"/>
          <w:sz w:val="24"/>
          <w:szCs w:val="24"/>
        </w:rPr>
        <w:t xml:space="preserve">we would expect each translator to come to campus at least </w:t>
      </w:r>
      <w:r w:rsidRPr="1FD6E4B3" w:rsidR="7E5C71E5">
        <w:rPr>
          <w:b w:val="1"/>
          <w:bCs w:val="1"/>
          <w:sz w:val="24"/>
          <w:szCs w:val="24"/>
        </w:rPr>
        <w:t xml:space="preserve">once </w:t>
      </w:r>
      <w:r w:rsidRPr="1FD6E4B3" w:rsidR="00634B29">
        <w:rPr>
          <w:b w:val="1"/>
          <w:bCs w:val="1"/>
          <w:sz w:val="24"/>
          <w:szCs w:val="24"/>
        </w:rPr>
        <w:t>per</w:t>
      </w:r>
      <w:r w:rsidRPr="1FD6E4B3" w:rsidR="7E5C71E5">
        <w:rPr>
          <w:b w:val="1"/>
          <w:bCs w:val="1"/>
          <w:sz w:val="24"/>
          <w:szCs w:val="24"/>
        </w:rPr>
        <w:t xml:space="preserve"> fortnight</w:t>
      </w:r>
      <w:r w:rsidRPr="1FD6E4B3" w:rsidR="00CA5B00">
        <w:rPr>
          <w:sz w:val="24"/>
          <w:szCs w:val="24"/>
        </w:rPr>
        <w:t xml:space="preserve"> </w:t>
      </w:r>
      <w:r w:rsidRPr="1FD6E4B3" w:rsidR="35E2F13C">
        <w:rPr>
          <w:sz w:val="24"/>
          <w:szCs w:val="24"/>
        </w:rPr>
        <w:t xml:space="preserve">(or equivalent) </w:t>
      </w:r>
      <w:r w:rsidRPr="1FD6E4B3" w:rsidR="00CA5B00">
        <w:rPr>
          <w:sz w:val="24"/>
          <w:szCs w:val="24"/>
        </w:rPr>
        <w:t>during the residency.</w:t>
      </w:r>
    </w:p>
    <w:p w:rsidRPr="00DB7FEE" w:rsidR="00634B29" w:rsidP="00DB7FEE" w:rsidRDefault="00634B29" w14:paraId="3C9D7CA9" w14:textId="77777777">
      <w:pPr>
        <w:pStyle w:val="ListParagraph"/>
        <w:spacing w:after="0" w:line="240" w:lineRule="auto"/>
        <w:rPr>
          <w:rFonts w:cstheme="minorHAnsi"/>
          <w:sz w:val="24"/>
          <w:szCs w:val="24"/>
        </w:rPr>
      </w:pPr>
    </w:p>
    <w:p w:rsidRPr="00DB7FEE" w:rsidR="00C55CE7" w:rsidP="00DB7FEE" w:rsidRDefault="00CF767A" w14:paraId="05E74BD1" w14:textId="77777777">
      <w:pPr>
        <w:pStyle w:val="ListParagraph"/>
        <w:numPr>
          <w:ilvl w:val="0"/>
          <w:numId w:val="6"/>
        </w:numPr>
        <w:spacing w:after="0" w:line="240" w:lineRule="auto"/>
        <w:rPr>
          <w:rFonts w:cstheme="minorHAnsi"/>
          <w:sz w:val="24"/>
          <w:szCs w:val="24"/>
        </w:rPr>
      </w:pPr>
      <w:r w:rsidRPr="00DB7FEE">
        <w:rPr>
          <w:rFonts w:cstheme="minorHAnsi"/>
          <w:sz w:val="24"/>
          <w:szCs w:val="24"/>
        </w:rPr>
        <w:t xml:space="preserve">Contribute to the programme of </w:t>
      </w:r>
      <w:r w:rsidRPr="00DB7FEE" w:rsidR="00556F7A">
        <w:rPr>
          <w:rFonts w:cstheme="minorHAnsi"/>
          <w:sz w:val="24"/>
          <w:szCs w:val="24"/>
        </w:rPr>
        <w:t xml:space="preserve">public events </w:t>
      </w:r>
      <w:r w:rsidRPr="00DB7FEE">
        <w:rPr>
          <w:rFonts w:cstheme="minorHAnsi"/>
          <w:sz w:val="24"/>
          <w:szCs w:val="24"/>
        </w:rPr>
        <w:t>offered by the BCLT, which includes literary translation workshops, as well as research seminars</w:t>
      </w:r>
      <w:r w:rsidRPr="00DB7FEE" w:rsidR="004516A3">
        <w:rPr>
          <w:rFonts w:cstheme="minorHAnsi"/>
          <w:sz w:val="24"/>
          <w:szCs w:val="24"/>
        </w:rPr>
        <w:t xml:space="preserve"> and symposia</w:t>
      </w:r>
      <w:r w:rsidRPr="00DB7FEE" w:rsidR="005A1917">
        <w:rPr>
          <w:rFonts w:cstheme="minorHAnsi"/>
          <w:sz w:val="24"/>
          <w:szCs w:val="24"/>
        </w:rPr>
        <w:t>, in order</w:t>
      </w:r>
      <w:r w:rsidRPr="00DB7FEE">
        <w:rPr>
          <w:rFonts w:cstheme="minorHAnsi"/>
          <w:sz w:val="24"/>
          <w:szCs w:val="24"/>
        </w:rPr>
        <w:t xml:space="preserve"> </w:t>
      </w:r>
      <w:r w:rsidRPr="00DB7FEE" w:rsidR="00556F7A">
        <w:rPr>
          <w:rFonts w:cstheme="minorHAnsi"/>
          <w:sz w:val="24"/>
          <w:szCs w:val="24"/>
        </w:rPr>
        <w:t xml:space="preserve">to extend and enhance the </w:t>
      </w:r>
      <w:r w:rsidRPr="00DB7FEE">
        <w:rPr>
          <w:rFonts w:cstheme="minorHAnsi"/>
          <w:sz w:val="24"/>
          <w:szCs w:val="24"/>
        </w:rPr>
        <w:t xml:space="preserve">BCLT’s </w:t>
      </w:r>
      <w:r w:rsidRPr="00DB7FEE" w:rsidR="001C2E36">
        <w:rPr>
          <w:rFonts w:cstheme="minorHAnsi"/>
          <w:sz w:val="24"/>
          <w:szCs w:val="24"/>
        </w:rPr>
        <w:t>programme</w:t>
      </w:r>
      <w:r w:rsidRPr="00DB7FEE" w:rsidR="00556F7A">
        <w:rPr>
          <w:rFonts w:cstheme="minorHAnsi"/>
          <w:sz w:val="24"/>
          <w:szCs w:val="24"/>
        </w:rPr>
        <w:t>, working in conjunction with B</w:t>
      </w:r>
      <w:r w:rsidRPr="00DB7FEE">
        <w:rPr>
          <w:rFonts w:cstheme="minorHAnsi"/>
          <w:sz w:val="24"/>
          <w:szCs w:val="24"/>
        </w:rPr>
        <w:t>CLT staff</w:t>
      </w:r>
      <w:r w:rsidRPr="00DB7FEE" w:rsidR="00C55CE7">
        <w:rPr>
          <w:rFonts w:cstheme="minorHAnsi"/>
          <w:sz w:val="24"/>
          <w:szCs w:val="24"/>
        </w:rPr>
        <w:t>.</w:t>
      </w:r>
    </w:p>
    <w:p w:rsidRPr="00DB7FEE" w:rsidR="00C55CE7" w:rsidP="00DB7FEE" w:rsidRDefault="00C55CE7" w14:paraId="15543DD0" w14:textId="77777777">
      <w:pPr>
        <w:pStyle w:val="ListParagraph"/>
        <w:spacing w:after="0" w:line="240" w:lineRule="auto"/>
        <w:rPr>
          <w:rFonts w:cstheme="minorHAnsi"/>
          <w:sz w:val="24"/>
          <w:szCs w:val="24"/>
        </w:rPr>
      </w:pPr>
    </w:p>
    <w:p w:rsidRPr="00DB7FEE" w:rsidR="00C55CE7" w:rsidP="00DB7FEE" w:rsidRDefault="004516A3" w14:paraId="065E3748" w14:textId="77777777">
      <w:pPr>
        <w:pStyle w:val="ListParagraph"/>
        <w:numPr>
          <w:ilvl w:val="0"/>
          <w:numId w:val="6"/>
        </w:numPr>
        <w:spacing w:after="0" w:line="240" w:lineRule="auto"/>
        <w:rPr>
          <w:rFonts w:cstheme="minorHAnsi"/>
          <w:sz w:val="24"/>
          <w:szCs w:val="24"/>
        </w:rPr>
      </w:pPr>
      <w:r w:rsidRPr="00DB7FEE">
        <w:rPr>
          <w:rFonts w:cstheme="minorHAnsi"/>
          <w:sz w:val="24"/>
          <w:szCs w:val="24"/>
        </w:rPr>
        <w:t>Seek opportunities for engagement with research staff and graduate students within the School and Faculty more widely, as well as the community of literary translators on the MA in Literary Translation and beyond</w:t>
      </w:r>
      <w:r w:rsidRPr="00DB7FEE" w:rsidR="344BE14A">
        <w:rPr>
          <w:rFonts w:cstheme="minorHAnsi"/>
          <w:sz w:val="24"/>
          <w:szCs w:val="24"/>
        </w:rPr>
        <w:t xml:space="preserve"> by organising readings and events related to literary trans</w:t>
      </w:r>
      <w:r w:rsidRPr="00DB7FEE" w:rsidR="007F7A2C">
        <w:rPr>
          <w:rFonts w:cstheme="minorHAnsi"/>
          <w:sz w:val="24"/>
          <w:szCs w:val="24"/>
        </w:rPr>
        <w:t>la</w:t>
      </w:r>
      <w:r w:rsidRPr="00DB7FEE" w:rsidR="344BE14A">
        <w:rPr>
          <w:rFonts w:cstheme="minorHAnsi"/>
          <w:sz w:val="24"/>
          <w:szCs w:val="24"/>
        </w:rPr>
        <w:t>tion.</w:t>
      </w:r>
    </w:p>
    <w:p w:rsidRPr="00DB7FEE" w:rsidR="00C55CE7" w:rsidP="00DB7FEE" w:rsidRDefault="00C55CE7" w14:paraId="677B85D1" w14:textId="77777777">
      <w:pPr>
        <w:pStyle w:val="ListParagraph"/>
        <w:spacing w:after="0" w:line="240" w:lineRule="auto"/>
        <w:rPr>
          <w:rFonts w:cstheme="minorHAnsi"/>
          <w:sz w:val="24"/>
          <w:szCs w:val="24"/>
        </w:rPr>
      </w:pPr>
    </w:p>
    <w:p w:rsidRPr="00DB7FEE" w:rsidR="00392B5E" w:rsidP="573F2416" w:rsidRDefault="001C2E36" w14:paraId="06421A86" w14:textId="30BCC2DE">
      <w:pPr>
        <w:pStyle w:val="ListParagraph"/>
        <w:numPr>
          <w:ilvl w:val="0"/>
          <w:numId w:val="6"/>
        </w:numPr>
        <w:spacing w:after="0" w:line="240" w:lineRule="auto"/>
        <w:rPr>
          <w:sz w:val="24"/>
          <w:szCs w:val="24"/>
        </w:rPr>
      </w:pPr>
      <w:r w:rsidRPr="573F2416">
        <w:rPr>
          <w:sz w:val="24"/>
          <w:szCs w:val="24"/>
        </w:rPr>
        <w:t>Write</w:t>
      </w:r>
      <w:r w:rsidRPr="573F2416" w:rsidR="00556F7A">
        <w:rPr>
          <w:sz w:val="24"/>
          <w:szCs w:val="24"/>
        </w:rPr>
        <w:t xml:space="preserve"> </w:t>
      </w:r>
      <w:r w:rsidRPr="573F2416" w:rsidR="007F7A2C">
        <w:rPr>
          <w:sz w:val="24"/>
          <w:szCs w:val="24"/>
        </w:rPr>
        <w:t>one</w:t>
      </w:r>
      <w:r w:rsidRPr="573F2416" w:rsidR="00556F7A">
        <w:rPr>
          <w:sz w:val="24"/>
          <w:szCs w:val="24"/>
        </w:rPr>
        <w:t xml:space="preserve"> </w:t>
      </w:r>
      <w:r w:rsidRPr="573F2416" w:rsidR="0006511F">
        <w:rPr>
          <w:sz w:val="24"/>
          <w:szCs w:val="24"/>
        </w:rPr>
        <w:t>blog</w:t>
      </w:r>
      <w:r w:rsidRPr="573F2416" w:rsidR="00556F7A">
        <w:rPr>
          <w:sz w:val="24"/>
          <w:szCs w:val="24"/>
        </w:rPr>
        <w:t xml:space="preserve"> </w:t>
      </w:r>
      <w:r w:rsidRPr="573F2416" w:rsidR="51BF06F2">
        <w:rPr>
          <w:sz w:val="24"/>
          <w:szCs w:val="24"/>
        </w:rPr>
        <w:t xml:space="preserve">per month </w:t>
      </w:r>
      <w:r w:rsidRPr="573F2416" w:rsidR="00556F7A">
        <w:rPr>
          <w:sz w:val="24"/>
          <w:szCs w:val="24"/>
        </w:rPr>
        <w:t xml:space="preserve">about the experience of the residency at the </w:t>
      </w:r>
      <w:r w:rsidRPr="573F2416" w:rsidR="005A1917">
        <w:rPr>
          <w:sz w:val="24"/>
          <w:szCs w:val="24"/>
        </w:rPr>
        <w:t xml:space="preserve">BCLT to be </w:t>
      </w:r>
      <w:r w:rsidRPr="573F2416">
        <w:rPr>
          <w:sz w:val="24"/>
          <w:szCs w:val="24"/>
        </w:rPr>
        <w:t>published</w:t>
      </w:r>
      <w:r w:rsidRPr="573F2416" w:rsidR="005A1917">
        <w:rPr>
          <w:sz w:val="24"/>
          <w:szCs w:val="24"/>
        </w:rPr>
        <w:t xml:space="preserve"> on the </w:t>
      </w:r>
      <w:r w:rsidRPr="573F2416" w:rsidR="005E6D31">
        <w:rPr>
          <w:sz w:val="24"/>
          <w:szCs w:val="24"/>
        </w:rPr>
        <w:t xml:space="preserve">NewWriting.net </w:t>
      </w:r>
      <w:r w:rsidRPr="573F2416" w:rsidR="005A1917">
        <w:rPr>
          <w:sz w:val="24"/>
          <w:szCs w:val="24"/>
        </w:rPr>
        <w:t>website</w:t>
      </w:r>
      <w:r w:rsidRPr="573F2416" w:rsidR="3111798B">
        <w:rPr>
          <w:sz w:val="24"/>
          <w:szCs w:val="24"/>
        </w:rPr>
        <w:t xml:space="preserve"> </w:t>
      </w:r>
    </w:p>
    <w:p w:rsidR="573F2416" w:rsidP="573F2416" w:rsidRDefault="573F2416" w14:paraId="41BD6404" w14:textId="20BA4C4F">
      <w:pPr>
        <w:pStyle w:val="ListParagraph"/>
        <w:spacing w:after="0" w:line="240" w:lineRule="auto"/>
        <w:rPr>
          <w:sz w:val="24"/>
          <w:szCs w:val="24"/>
        </w:rPr>
      </w:pPr>
    </w:p>
    <w:p w:rsidRPr="000D6F64" w:rsidR="00556F7A" w:rsidP="00DB7FEE" w:rsidRDefault="00E12D52" w14:paraId="222ECA0F" w14:textId="650A52C1">
      <w:pPr>
        <w:pStyle w:val="CommentText"/>
        <w:spacing w:after="0"/>
        <w:rPr>
          <w:rFonts w:cstheme="minorHAnsi"/>
          <w:b/>
          <w:bCs/>
          <w:sz w:val="24"/>
          <w:szCs w:val="24"/>
        </w:rPr>
      </w:pPr>
      <w:r w:rsidRPr="000D6F64">
        <w:rPr>
          <w:rFonts w:cstheme="minorHAnsi"/>
          <w:b/>
          <w:bCs/>
          <w:sz w:val="24"/>
          <w:szCs w:val="24"/>
        </w:rPr>
        <w:t xml:space="preserve">As </w:t>
      </w:r>
      <w:r w:rsidRPr="000D6F64" w:rsidR="00C374BC">
        <w:rPr>
          <w:rFonts w:cstheme="minorHAnsi"/>
          <w:b/>
          <w:bCs/>
          <w:sz w:val="24"/>
          <w:szCs w:val="24"/>
        </w:rPr>
        <w:t>translator-in-residence at the BCLT you may</w:t>
      </w:r>
      <w:r w:rsidRPr="000D6F64" w:rsidR="00167625">
        <w:rPr>
          <w:rFonts w:cstheme="minorHAnsi"/>
          <w:b/>
          <w:bCs/>
          <w:sz w:val="24"/>
          <w:szCs w:val="24"/>
        </w:rPr>
        <w:t xml:space="preserve"> also</w:t>
      </w:r>
      <w:r w:rsidRPr="000D6F64" w:rsidR="00C374BC">
        <w:rPr>
          <w:rFonts w:cstheme="minorHAnsi"/>
          <w:b/>
          <w:bCs/>
          <w:sz w:val="24"/>
          <w:szCs w:val="24"/>
        </w:rPr>
        <w:t xml:space="preserve"> be expected to</w:t>
      </w:r>
      <w:r w:rsidRPr="000D6F64" w:rsidR="00556F7A">
        <w:rPr>
          <w:rFonts w:cstheme="minorHAnsi"/>
          <w:b/>
          <w:bCs/>
          <w:sz w:val="24"/>
          <w:szCs w:val="24"/>
        </w:rPr>
        <w:t xml:space="preserve">: </w:t>
      </w:r>
    </w:p>
    <w:p w:rsidRPr="00DB7FEE" w:rsidR="000D6F64" w:rsidP="00DB7FEE" w:rsidRDefault="000D6F64" w14:paraId="4F0712E2" w14:textId="77777777">
      <w:pPr>
        <w:pStyle w:val="CommentText"/>
        <w:spacing w:after="0"/>
        <w:rPr>
          <w:rFonts w:cstheme="minorHAnsi"/>
          <w:sz w:val="24"/>
          <w:szCs w:val="24"/>
        </w:rPr>
      </w:pPr>
    </w:p>
    <w:p w:rsidR="00C55CE7" w:rsidP="573F2416" w:rsidRDefault="00335665" w14:paraId="18B22AC0" w14:textId="7BBE224F">
      <w:pPr>
        <w:pStyle w:val="ListParagraph"/>
        <w:numPr>
          <w:ilvl w:val="0"/>
          <w:numId w:val="7"/>
        </w:numPr>
        <w:spacing w:after="0" w:line="240" w:lineRule="auto"/>
        <w:rPr>
          <w:sz w:val="24"/>
          <w:szCs w:val="24"/>
        </w:rPr>
      </w:pPr>
      <w:r w:rsidRPr="573F2416">
        <w:rPr>
          <w:sz w:val="24"/>
          <w:szCs w:val="24"/>
        </w:rPr>
        <w:t xml:space="preserve">Lead </w:t>
      </w:r>
      <w:r w:rsidRPr="573F2416" w:rsidR="4C3C5818">
        <w:rPr>
          <w:sz w:val="24"/>
          <w:szCs w:val="24"/>
        </w:rPr>
        <w:t>a</w:t>
      </w:r>
      <w:r w:rsidRPr="573F2416">
        <w:rPr>
          <w:sz w:val="24"/>
          <w:szCs w:val="24"/>
        </w:rPr>
        <w:t xml:space="preserve"> student tutorial / workshop </w:t>
      </w:r>
      <w:r w:rsidRPr="573F2416" w:rsidR="73328E04">
        <w:rPr>
          <w:sz w:val="24"/>
          <w:szCs w:val="24"/>
        </w:rPr>
        <w:t>for</w:t>
      </w:r>
      <w:r w:rsidRPr="573F2416">
        <w:rPr>
          <w:sz w:val="24"/>
          <w:szCs w:val="24"/>
        </w:rPr>
        <w:t xml:space="preserve"> the MA in Literary Translation</w:t>
      </w:r>
      <w:r w:rsidRPr="573F2416" w:rsidR="0D4F67A7">
        <w:rPr>
          <w:sz w:val="24"/>
          <w:szCs w:val="24"/>
        </w:rPr>
        <w:t xml:space="preserve"> students at UEA</w:t>
      </w:r>
    </w:p>
    <w:p w:rsidRPr="00DB7FEE" w:rsidR="000D6F64" w:rsidP="000D6F64" w:rsidRDefault="000D6F64" w14:paraId="1D10AD64" w14:textId="77777777">
      <w:pPr>
        <w:pStyle w:val="ListParagraph"/>
        <w:spacing w:after="0" w:line="240" w:lineRule="auto"/>
        <w:rPr>
          <w:rFonts w:cstheme="minorHAnsi"/>
          <w:sz w:val="24"/>
          <w:szCs w:val="24"/>
        </w:rPr>
      </w:pPr>
    </w:p>
    <w:p w:rsidRPr="00DB7FEE" w:rsidR="00167625" w:rsidP="00DB7FEE" w:rsidRDefault="008F63EA" w14:paraId="43004B23" w14:textId="77777777">
      <w:pPr>
        <w:pStyle w:val="ListParagraph"/>
        <w:numPr>
          <w:ilvl w:val="0"/>
          <w:numId w:val="7"/>
        </w:numPr>
        <w:spacing w:after="0" w:line="240" w:lineRule="auto"/>
        <w:rPr>
          <w:rFonts w:cstheme="minorHAnsi"/>
          <w:sz w:val="24"/>
          <w:szCs w:val="24"/>
        </w:rPr>
      </w:pPr>
      <w:r w:rsidRPr="00DB7FEE">
        <w:rPr>
          <w:rFonts w:cstheme="minorHAnsi"/>
          <w:sz w:val="24"/>
          <w:szCs w:val="24"/>
        </w:rPr>
        <w:t xml:space="preserve">Seek opportunities to work with the translation archive at the </w:t>
      </w:r>
      <w:r w:rsidRPr="00DB7FEE" w:rsidR="00335665">
        <w:rPr>
          <w:rFonts w:cstheme="minorHAnsi"/>
          <w:sz w:val="24"/>
          <w:szCs w:val="24"/>
        </w:rPr>
        <w:t>British Archive for Contemporary Writing, housed in the UEA Library</w:t>
      </w:r>
    </w:p>
    <w:p w:rsidRPr="00DB7FEE" w:rsidR="00167625" w:rsidP="00DB7FEE" w:rsidRDefault="00167625" w14:paraId="679117BF" w14:textId="77777777">
      <w:pPr>
        <w:pStyle w:val="ListParagraph"/>
        <w:spacing w:after="0" w:line="240" w:lineRule="auto"/>
        <w:rPr>
          <w:rFonts w:cstheme="minorHAnsi"/>
          <w:sz w:val="24"/>
          <w:szCs w:val="24"/>
        </w:rPr>
      </w:pPr>
    </w:p>
    <w:p w:rsidR="00556F7A" w:rsidP="31BC3DB1" w:rsidRDefault="0089549B" w14:paraId="36DA170F" w14:textId="631AD596">
      <w:pPr>
        <w:spacing w:after="0" w:line="240" w:lineRule="auto"/>
        <w:rPr>
          <w:b/>
          <w:bCs/>
          <w:sz w:val="24"/>
          <w:szCs w:val="24"/>
        </w:rPr>
      </w:pPr>
      <w:r w:rsidRPr="31BC3DB1">
        <w:rPr>
          <w:b/>
          <w:bCs/>
          <w:sz w:val="24"/>
          <w:szCs w:val="24"/>
        </w:rPr>
        <w:lastRenderedPageBreak/>
        <w:t>Person</w:t>
      </w:r>
      <w:r w:rsidRPr="31BC3DB1" w:rsidR="00556F7A">
        <w:rPr>
          <w:b/>
          <w:bCs/>
          <w:sz w:val="24"/>
          <w:szCs w:val="24"/>
        </w:rPr>
        <w:t xml:space="preserve"> Specification </w:t>
      </w:r>
    </w:p>
    <w:p w:rsidRPr="00DB7FEE" w:rsidR="000D6F64" w:rsidP="00DB7FEE" w:rsidRDefault="000D6F64" w14:paraId="44C2FB7B" w14:textId="77777777">
      <w:pPr>
        <w:spacing w:after="0" w:line="240" w:lineRule="auto"/>
        <w:rPr>
          <w:rFonts w:cstheme="minorHAnsi"/>
          <w:sz w:val="24"/>
          <w:szCs w:val="24"/>
        </w:rPr>
      </w:pPr>
    </w:p>
    <w:p w:rsidR="00556F7A" w:rsidP="00DB7FEE" w:rsidRDefault="001C2E36" w14:paraId="67B3641A" w14:textId="797218F5">
      <w:pPr>
        <w:spacing w:after="0" w:line="240" w:lineRule="auto"/>
        <w:rPr>
          <w:rFonts w:cstheme="minorHAnsi"/>
          <w:sz w:val="24"/>
          <w:szCs w:val="24"/>
        </w:rPr>
      </w:pPr>
      <w:r w:rsidRPr="00DB7FEE">
        <w:rPr>
          <w:rFonts w:cstheme="minorHAnsi"/>
          <w:sz w:val="24"/>
          <w:szCs w:val="24"/>
        </w:rPr>
        <w:t xml:space="preserve">It is </w:t>
      </w:r>
      <w:r w:rsidRPr="00DB7FEE">
        <w:rPr>
          <w:rFonts w:cstheme="minorHAnsi"/>
          <w:b/>
          <w:sz w:val="24"/>
          <w:szCs w:val="24"/>
        </w:rPr>
        <w:t>essential</w:t>
      </w:r>
      <w:r w:rsidRPr="00DB7FEE">
        <w:rPr>
          <w:rFonts w:cstheme="minorHAnsi"/>
          <w:sz w:val="24"/>
          <w:szCs w:val="24"/>
        </w:rPr>
        <w:t xml:space="preserve"> for </w:t>
      </w:r>
      <w:r w:rsidRPr="00DB7FEE" w:rsidR="00E513BE">
        <w:rPr>
          <w:rFonts w:cstheme="minorHAnsi"/>
          <w:sz w:val="24"/>
          <w:szCs w:val="24"/>
        </w:rPr>
        <w:t xml:space="preserve">each </w:t>
      </w:r>
      <w:r w:rsidRPr="00DB7FEE" w:rsidR="0089549B">
        <w:rPr>
          <w:rFonts w:cstheme="minorHAnsi"/>
          <w:sz w:val="24"/>
          <w:szCs w:val="24"/>
        </w:rPr>
        <w:t>resident</w:t>
      </w:r>
      <w:r w:rsidRPr="00DB7FEE" w:rsidR="00556F7A">
        <w:rPr>
          <w:rFonts w:cstheme="minorHAnsi"/>
          <w:sz w:val="24"/>
          <w:szCs w:val="24"/>
        </w:rPr>
        <w:t xml:space="preserve">: </w:t>
      </w:r>
    </w:p>
    <w:p w:rsidRPr="00DB7FEE" w:rsidR="000D6F64" w:rsidP="00DB7FEE" w:rsidRDefault="000D6F64" w14:paraId="5237A2F6" w14:textId="77777777">
      <w:pPr>
        <w:spacing w:after="0" w:line="240" w:lineRule="auto"/>
        <w:rPr>
          <w:rFonts w:cstheme="minorHAnsi"/>
          <w:sz w:val="24"/>
          <w:szCs w:val="24"/>
        </w:rPr>
      </w:pPr>
    </w:p>
    <w:p w:rsidRPr="00DB7FEE" w:rsidR="00556F7A" w:rsidP="00DB7FEE" w:rsidRDefault="001C2E36" w14:paraId="6814287D" w14:textId="77777777">
      <w:pPr>
        <w:pStyle w:val="ListParagraph"/>
        <w:numPr>
          <w:ilvl w:val="0"/>
          <w:numId w:val="3"/>
        </w:numPr>
        <w:spacing w:after="0" w:line="240" w:lineRule="auto"/>
        <w:rPr>
          <w:rFonts w:cstheme="minorHAnsi"/>
          <w:sz w:val="24"/>
          <w:szCs w:val="24"/>
        </w:rPr>
      </w:pPr>
      <w:r w:rsidRPr="00DB7FEE">
        <w:rPr>
          <w:rFonts w:cstheme="minorHAnsi"/>
          <w:sz w:val="24"/>
          <w:szCs w:val="24"/>
        </w:rPr>
        <w:t>To be a</w:t>
      </w:r>
      <w:r w:rsidRPr="00DB7FEE" w:rsidR="00556F7A">
        <w:rPr>
          <w:rFonts w:cstheme="minorHAnsi"/>
          <w:sz w:val="24"/>
          <w:szCs w:val="24"/>
        </w:rPr>
        <w:t xml:space="preserve"> practi</w:t>
      </w:r>
      <w:r w:rsidRPr="00DB7FEE" w:rsidR="00852FE8">
        <w:rPr>
          <w:rFonts w:cstheme="minorHAnsi"/>
          <w:sz w:val="24"/>
          <w:szCs w:val="24"/>
        </w:rPr>
        <w:t>s</w:t>
      </w:r>
      <w:r w:rsidRPr="00DB7FEE" w:rsidR="00556F7A">
        <w:rPr>
          <w:rFonts w:cstheme="minorHAnsi"/>
          <w:sz w:val="24"/>
          <w:szCs w:val="24"/>
        </w:rPr>
        <w:t>ing literary translato</w:t>
      </w:r>
      <w:r w:rsidRPr="00DB7FEE" w:rsidR="0006511F">
        <w:rPr>
          <w:rFonts w:cstheme="minorHAnsi"/>
          <w:sz w:val="24"/>
          <w:szCs w:val="24"/>
        </w:rPr>
        <w:t>r, working with any language(s), based in the UK</w:t>
      </w:r>
      <w:r w:rsidRPr="00DB7FEE" w:rsidR="00335665">
        <w:rPr>
          <w:rFonts w:cstheme="minorHAnsi"/>
          <w:sz w:val="24"/>
          <w:szCs w:val="24"/>
        </w:rPr>
        <w:t>, and with a project currently in progress, preferably prose fiction</w:t>
      </w:r>
    </w:p>
    <w:p w:rsidRPr="00DB7FEE" w:rsidR="00556F7A" w:rsidP="00DB7FEE" w:rsidRDefault="001C2E36" w14:paraId="68622497" w14:textId="77777777">
      <w:pPr>
        <w:pStyle w:val="ListParagraph"/>
        <w:numPr>
          <w:ilvl w:val="0"/>
          <w:numId w:val="3"/>
        </w:numPr>
        <w:spacing w:after="0" w:line="240" w:lineRule="auto"/>
        <w:rPr>
          <w:rFonts w:cstheme="minorHAnsi"/>
          <w:sz w:val="24"/>
          <w:szCs w:val="24"/>
        </w:rPr>
      </w:pPr>
      <w:r w:rsidRPr="00DB7FEE">
        <w:rPr>
          <w:rFonts w:cstheme="minorHAnsi"/>
          <w:sz w:val="24"/>
          <w:szCs w:val="24"/>
        </w:rPr>
        <w:t xml:space="preserve">To have a keen </w:t>
      </w:r>
      <w:r w:rsidRPr="00DB7FEE" w:rsidR="00556F7A">
        <w:rPr>
          <w:rFonts w:cstheme="minorHAnsi"/>
          <w:sz w:val="24"/>
          <w:szCs w:val="24"/>
        </w:rPr>
        <w:t xml:space="preserve">interest in and enthusiasm for the process of translation and cross-cultural dialogue </w:t>
      </w:r>
    </w:p>
    <w:p w:rsidRPr="00DB7FEE" w:rsidR="00556F7A" w:rsidP="00DB7FEE" w:rsidRDefault="001C2E36" w14:paraId="1822A540" w14:textId="77777777">
      <w:pPr>
        <w:pStyle w:val="ListParagraph"/>
        <w:numPr>
          <w:ilvl w:val="0"/>
          <w:numId w:val="3"/>
        </w:numPr>
        <w:spacing w:after="0" w:line="240" w:lineRule="auto"/>
        <w:rPr>
          <w:rFonts w:cstheme="minorHAnsi"/>
          <w:sz w:val="24"/>
          <w:szCs w:val="24"/>
        </w:rPr>
      </w:pPr>
      <w:r w:rsidRPr="00DB7FEE">
        <w:rPr>
          <w:rFonts w:cstheme="minorHAnsi"/>
          <w:sz w:val="24"/>
          <w:szCs w:val="24"/>
        </w:rPr>
        <w:t xml:space="preserve">To be able to </w:t>
      </w:r>
      <w:r w:rsidRPr="00DB7FEE" w:rsidR="00556F7A">
        <w:rPr>
          <w:rFonts w:cstheme="minorHAnsi"/>
          <w:sz w:val="24"/>
          <w:szCs w:val="24"/>
        </w:rPr>
        <w:t>work independently</w:t>
      </w:r>
      <w:r w:rsidRPr="00DB7FEE">
        <w:rPr>
          <w:rFonts w:cstheme="minorHAnsi"/>
          <w:sz w:val="24"/>
          <w:szCs w:val="24"/>
        </w:rPr>
        <w:t xml:space="preserve">, as well as in </w:t>
      </w:r>
      <w:r w:rsidRPr="00DB7FEE" w:rsidR="00556F7A">
        <w:rPr>
          <w:rFonts w:cstheme="minorHAnsi"/>
          <w:sz w:val="24"/>
          <w:szCs w:val="24"/>
        </w:rPr>
        <w:t xml:space="preserve">a team </w:t>
      </w:r>
    </w:p>
    <w:p w:rsidRPr="00DB7FEE" w:rsidR="00556F7A" w:rsidP="00DB7FEE" w:rsidRDefault="001C2E36" w14:paraId="042A4D6A" w14:textId="77777777">
      <w:pPr>
        <w:pStyle w:val="ListParagraph"/>
        <w:numPr>
          <w:ilvl w:val="0"/>
          <w:numId w:val="3"/>
        </w:numPr>
        <w:spacing w:after="0" w:line="240" w:lineRule="auto"/>
        <w:rPr>
          <w:rFonts w:cstheme="minorHAnsi"/>
          <w:sz w:val="24"/>
          <w:szCs w:val="24"/>
        </w:rPr>
      </w:pPr>
      <w:r w:rsidRPr="00DB7FEE">
        <w:rPr>
          <w:rFonts w:cstheme="minorHAnsi"/>
          <w:sz w:val="24"/>
          <w:szCs w:val="24"/>
        </w:rPr>
        <w:t>To have e</w:t>
      </w:r>
      <w:r w:rsidRPr="00DB7FEE" w:rsidR="00556F7A">
        <w:rPr>
          <w:rFonts w:cstheme="minorHAnsi"/>
          <w:sz w:val="24"/>
          <w:szCs w:val="24"/>
        </w:rPr>
        <w:t>xcellent communication skills</w:t>
      </w:r>
      <w:r w:rsidRPr="00DB7FEE">
        <w:rPr>
          <w:rFonts w:cstheme="minorHAnsi"/>
          <w:sz w:val="24"/>
          <w:szCs w:val="24"/>
        </w:rPr>
        <w:t xml:space="preserve"> (both verbal and written)</w:t>
      </w:r>
      <w:r w:rsidRPr="00DB7FEE" w:rsidR="00556F7A">
        <w:rPr>
          <w:rFonts w:cstheme="minorHAnsi"/>
          <w:sz w:val="24"/>
          <w:szCs w:val="24"/>
        </w:rPr>
        <w:t xml:space="preserve">  </w:t>
      </w:r>
    </w:p>
    <w:p w:rsidRPr="00DB7FEE" w:rsidR="001C2E36" w:rsidP="00DB7FEE" w:rsidRDefault="001C2E36" w14:paraId="65E881B8" w14:textId="77777777">
      <w:pPr>
        <w:pStyle w:val="ListParagraph"/>
        <w:numPr>
          <w:ilvl w:val="0"/>
          <w:numId w:val="3"/>
        </w:numPr>
        <w:spacing w:after="0" w:line="240" w:lineRule="auto"/>
        <w:rPr>
          <w:rFonts w:cstheme="minorHAnsi"/>
          <w:sz w:val="24"/>
          <w:szCs w:val="24"/>
        </w:rPr>
      </w:pPr>
      <w:r w:rsidRPr="00DB7FEE">
        <w:rPr>
          <w:rFonts w:cstheme="minorHAnsi"/>
          <w:sz w:val="24"/>
          <w:szCs w:val="24"/>
        </w:rPr>
        <w:t>To have a</w:t>
      </w:r>
      <w:r w:rsidRPr="00DB7FEE" w:rsidR="00556F7A">
        <w:rPr>
          <w:rFonts w:cstheme="minorHAnsi"/>
          <w:sz w:val="24"/>
          <w:szCs w:val="24"/>
        </w:rPr>
        <w:t xml:space="preserve">n interest in </w:t>
      </w:r>
      <w:r w:rsidRPr="00DB7FEE">
        <w:rPr>
          <w:rFonts w:cstheme="minorHAnsi"/>
          <w:sz w:val="24"/>
          <w:szCs w:val="24"/>
        </w:rPr>
        <w:t xml:space="preserve">research in literary translation studies, with a focus on </w:t>
      </w:r>
      <w:proofErr w:type="gramStart"/>
      <w:r w:rsidRPr="00DB7FEE">
        <w:rPr>
          <w:rFonts w:cstheme="minorHAnsi"/>
          <w:sz w:val="24"/>
          <w:szCs w:val="24"/>
        </w:rPr>
        <w:t xml:space="preserve">making a </w:t>
      </w:r>
      <w:r w:rsidRPr="00DB7FEE" w:rsidR="00C374BC">
        <w:rPr>
          <w:rFonts w:cstheme="minorHAnsi"/>
          <w:sz w:val="24"/>
          <w:szCs w:val="24"/>
        </w:rPr>
        <w:t>co</w:t>
      </w:r>
      <w:r w:rsidRPr="00DB7FEE">
        <w:rPr>
          <w:rFonts w:cstheme="minorHAnsi"/>
          <w:sz w:val="24"/>
          <w:szCs w:val="24"/>
        </w:rPr>
        <w:t>ntribution</w:t>
      </w:r>
      <w:proofErr w:type="gramEnd"/>
      <w:r w:rsidRPr="00DB7FEE">
        <w:rPr>
          <w:rFonts w:cstheme="minorHAnsi"/>
          <w:sz w:val="24"/>
          <w:szCs w:val="24"/>
        </w:rPr>
        <w:t xml:space="preserve"> to the BCLT’s research </w:t>
      </w:r>
      <w:r w:rsidRPr="00DB7FEE" w:rsidR="004516A3">
        <w:rPr>
          <w:rFonts w:cstheme="minorHAnsi"/>
          <w:sz w:val="24"/>
          <w:szCs w:val="24"/>
        </w:rPr>
        <w:t>programme</w:t>
      </w:r>
    </w:p>
    <w:p w:rsidRPr="00DB7FEE" w:rsidR="00556F7A" w:rsidP="00DB7FEE" w:rsidRDefault="00C374BC" w14:paraId="23C5621D" w14:textId="77777777">
      <w:pPr>
        <w:pStyle w:val="ListParagraph"/>
        <w:numPr>
          <w:ilvl w:val="0"/>
          <w:numId w:val="3"/>
        </w:numPr>
        <w:spacing w:after="0" w:line="240" w:lineRule="auto"/>
        <w:rPr>
          <w:rFonts w:cstheme="minorHAnsi"/>
          <w:sz w:val="24"/>
          <w:szCs w:val="24"/>
        </w:rPr>
      </w:pPr>
      <w:r w:rsidRPr="00DB7FEE">
        <w:rPr>
          <w:rFonts w:cstheme="minorHAnsi"/>
          <w:sz w:val="24"/>
          <w:szCs w:val="24"/>
        </w:rPr>
        <w:t>To have a</w:t>
      </w:r>
      <w:r w:rsidRPr="00DB7FEE" w:rsidR="00556F7A">
        <w:rPr>
          <w:rFonts w:cstheme="minorHAnsi"/>
          <w:sz w:val="24"/>
          <w:szCs w:val="24"/>
        </w:rPr>
        <w:t xml:space="preserve">n interest in </w:t>
      </w:r>
      <w:r w:rsidRPr="00DB7FEE">
        <w:rPr>
          <w:rFonts w:cstheme="minorHAnsi"/>
          <w:sz w:val="24"/>
          <w:szCs w:val="24"/>
        </w:rPr>
        <w:t xml:space="preserve">the </w:t>
      </w:r>
      <w:r w:rsidRPr="00DB7FEE" w:rsidR="00556F7A">
        <w:rPr>
          <w:rFonts w:cstheme="minorHAnsi"/>
          <w:sz w:val="24"/>
          <w:szCs w:val="24"/>
        </w:rPr>
        <w:t xml:space="preserve">professional development </w:t>
      </w:r>
      <w:r w:rsidRPr="00DB7FEE">
        <w:rPr>
          <w:rFonts w:cstheme="minorHAnsi"/>
          <w:sz w:val="24"/>
          <w:szCs w:val="24"/>
        </w:rPr>
        <w:t>of literary translators</w:t>
      </w:r>
    </w:p>
    <w:p w:rsidRPr="00DB7FEE" w:rsidR="00C374BC" w:rsidP="00DB7FEE" w:rsidRDefault="00C374BC" w14:paraId="6651A615" w14:textId="77777777">
      <w:pPr>
        <w:spacing w:after="0" w:line="240" w:lineRule="auto"/>
        <w:rPr>
          <w:rFonts w:cstheme="minorHAnsi"/>
          <w:sz w:val="24"/>
          <w:szCs w:val="24"/>
        </w:rPr>
      </w:pPr>
    </w:p>
    <w:p w:rsidR="00556F7A" w:rsidP="00DB7FEE" w:rsidRDefault="00C374BC" w14:paraId="655D72A1" w14:textId="38C96CAF">
      <w:pPr>
        <w:spacing w:after="0" w:line="240" w:lineRule="auto"/>
        <w:rPr>
          <w:rFonts w:cstheme="minorHAnsi"/>
          <w:sz w:val="24"/>
          <w:szCs w:val="24"/>
        </w:rPr>
      </w:pPr>
      <w:r w:rsidRPr="00DB7FEE">
        <w:rPr>
          <w:rFonts w:cstheme="minorHAnsi"/>
          <w:sz w:val="24"/>
          <w:szCs w:val="24"/>
        </w:rPr>
        <w:t xml:space="preserve">It is </w:t>
      </w:r>
      <w:r w:rsidRPr="00DB7FEE">
        <w:rPr>
          <w:rFonts w:cstheme="minorHAnsi"/>
          <w:b/>
          <w:sz w:val="24"/>
          <w:szCs w:val="24"/>
        </w:rPr>
        <w:t>d</w:t>
      </w:r>
      <w:r w:rsidRPr="00DB7FEE" w:rsidR="00556F7A">
        <w:rPr>
          <w:rFonts w:cstheme="minorHAnsi"/>
          <w:b/>
          <w:sz w:val="24"/>
          <w:szCs w:val="24"/>
        </w:rPr>
        <w:t>esirable</w:t>
      </w:r>
      <w:r w:rsidRPr="00DB7FEE">
        <w:rPr>
          <w:rFonts w:cstheme="minorHAnsi"/>
          <w:sz w:val="24"/>
          <w:szCs w:val="24"/>
        </w:rPr>
        <w:t xml:space="preserve"> for </w:t>
      </w:r>
      <w:r w:rsidRPr="00DB7FEE" w:rsidR="00E513BE">
        <w:rPr>
          <w:rFonts w:cstheme="minorHAnsi"/>
          <w:sz w:val="24"/>
          <w:szCs w:val="24"/>
        </w:rPr>
        <w:t xml:space="preserve">each </w:t>
      </w:r>
      <w:r w:rsidRPr="00DB7FEE" w:rsidR="0089549B">
        <w:rPr>
          <w:rFonts w:cstheme="minorHAnsi"/>
          <w:sz w:val="24"/>
          <w:szCs w:val="24"/>
        </w:rPr>
        <w:t>resident</w:t>
      </w:r>
      <w:r w:rsidRPr="00DB7FEE">
        <w:rPr>
          <w:rFonts w:cstheme="minorHAnsi"/>
          <w:sz w:val="24"/>
          <w:szCs w:val="24"/>
        </w:rPr>
        <w:t xml:space="preserve"> to have</w:t>
      </w:r>
      <w:r w:rsidRPr="00DB7FEE" w:rsidR="00556F7A">
        <w:rPr>
          <w:rFonts w:cstheme="minorHAnsi"/>
          <w:sz w:val="24"/>
          <w:szCs w:val="24"/>
        </w:rPr>
        <w:t xml:space="preserve">: </w:t>
      </w:r>
    </w:p>
    <w:p w:rsidRPr="00DB7FEE" w:rsidR="000D6F64" w:rsidP="00DB7FEE" w:rsidRDefault="000D6F64" w14:paraId="5A1DE0DE" w14:textId="77777777">
      <w:pPr>
        <w:spacing w:after="0" w:line="240" w:lineRule="auto"/>
        <w:rPr>
          <w:rFonts w:cstheme="minorHAnsi"/>
          <w:sz w:val="24"/>
          <w:szCs w:val="24"/>
        </w:rPr>
      </w:pPr>
    </w:p>
    <w:p w:rsidRPr="00DB7FEE" w:rsidR="00C374BC" w:rsidP="00DB7FEE" w:rsidRDefault="00C374BC" w14:paraId="4D03861F" w14:textId="77777777">
      <w:pPr>
        <w:pStyle w:val="ListParagraph"/>
        <w:numPr>
          <w:ilvl w:val="0"/>
          <w:numId w:val="4"/>
        </w:numPr>
        <w:spacing w:after="0" w:line="240" w:lineRule="auto"/>
        <w:rPr>
          <w:rFonts w:cstheme="minorHAnsi"/>
          <w:sz w:val="24"/>
          <w:szCs w:val="24"/>
        </w:rPr>
      </w:pPr>
      <w:r w:rsidRPr="00DB7FEE">
        <w:rPr>
          <w:rFonts w:cstheme="minorHAnsi"/>
          <w:sz w:val="24"/>
          <w:szCs w:val="24"/>
        </w:rPr>
        <w:t>Some e</w:t>
      </w:r>
      <w:r w:rsidRPr="00DB7FEE" w:rsidR="00556F7A">
        <w:rPr>
          <w:rFonts w:cstheme="minorHAnsi"/>
          <w:sz w:val="24"/>
          <w:szCs w:val="24"/>
        </w:rPr>
        <w:t xml:space="preserve">xperience of </w:t>
      </w:r>
      <w:r w:rsidRPr="00DB7FEE">
        <w:rPr>
          <w:rFonts w:cstheme="minorHAnsi"/>
          <w:sz w:val="24"/>
          <w:szCs w:val="24"/>
        </w:rPr>
        <w:t>leading workshops</w:t>
      </w:r>
    </w:p>
    <w:p w:rsidRPr="00DB7FEE" w:rsidR="00B466A9" w:rsidP="00DB7FEE" w:rsidRDefault="00B466A9" w14:paraId="1B3D21DD" w14:textId="77777777">
      <w:pPr>
        <w:pStyle w:val="ListParagraph"/>
        <w:numPr>
          <w:ilvl w:val="0"/>
          <w:numId w:val="4"/>
        </w:numPr>
        <w:spacing w:after="0" w:line="240" w:lineRule="auto"/>
        <w:rPr>
          <w:rFonts w:cstheme="minorHAnsi"/>
          <w:sz w:val="24"/>
          <w:szCs w:val="24"/>
        </w:rPr>
      </w:pPr>
      <w:r w:rsidRPr="00DB7FEE">
        <w:rPr>
          <w:rFonts w:cstheme="minorHAnsi"/>
          <w:sz w:val="24"/>
          <w:szCs w:val="24"/>
        </w:rPr>
        <w:t>Some experience of publishing written and online content</w:t>
      </w:r>
    </w:p>
    <w:p w:rsidRPr="00DB7FEE" w:rsidR="00C374BC" w:rsidP="00DB7FEE" w:rsidRDefault="00C374BC" w14:paraId="1348E385" w14:textId="77777777">
      <w:pPr>
        <w:spacing w:after="0" w:line="240" w:lineRule="auto"/>
        <w:rPr>
          <w:rFonts w:cstheme="minorHAnsi"/>
          <w:sz w:val="24"/>
          <w:szCs w:val="24"/>
        </w:rPr>
      </w:pPr>
    </w:p>
    <w:p w:rsidRPr="00DB7FEE" w:rsidR="00556F7A" w:rsidP="00DB7FEE" w:rsidRDefault="00556F7A" w14:paraId="6E4D1CB0" w14:textId="62048D9A">
      <w:pPr>
        <w:spacing w:after="0" w:line="240" w:lineRule="auto"/>
        <w:rPr>
          <w:rFonts w:cstheme="minorHAnsi"/>
          <w:sz w:val="24"/>
          <w:szCs w:val="24"/>
        </w:rPr>
      </w:pPr>
      <w:r w:rsidRPr="00DB7FEE">
        <w:rPr>
          <w:rFonts w:cstheme="minorHAnsi"/>
          <w:sz w:val="24"/>
          <w:szCs w:val="24"/>
        </w:rPr>
        <w:t xml:space="preserve">A </w:t>
      </w:r>
      <w:r w:rsidRPr="00DB7FEE" w:rsidR="00F735CF">
        <w:rPr>
          <w:rFonts w:cstheme="minorHAnsi"/>
          <w:sz w:val="24"/>
          <w:szCs w:val="24"/>
        </w:rPr>
        <w:t>stipend</w:t>
      </w:r>
      <w:r w:rsidRPr="00DB7FEE">
        <w:rPr>
          <w:rFonts w:cstheme="minorHAnsi"/>
          <w:sz w:val="24"/>
          <w:szCs w:val="24"/>
        </w:rPr>
        <w:t xml:space="preserve"> of </w:t>
      </w:r>
      <w:r w:rsidRPr="000D6F64">
        <w:rPr>
          <w:rFonts w:cstheme="minorHAnsi"/>
          <w:b/>
          <w:bCs/>
          <w:sz w:val="24"/>
          <w:szCs w:val="24"/>
          <w:u w:val="single"/>
        </w:rPr>
        <w:t>£</w:t>
      </w:r>
      <w:r w:rsidRPr="000D6F64" w:rsidR="00852FE8">
        <w:rPr>
          <w:rFonts w:cstheme="minorHAnsi"/>
          <w:b/>
          <w:bCs/>
          <w:sz w:val="24"/>
          <w:szCs w:val="24"/>
          <w:u w:val="single"/>
        </w:rPr>
        <w:t>3</w:t>
      </w:r>
      <w:r w:rsidRPr="000D6F64">
        <w:rPr>
          <w:rFonts w:cstheme="minorHAnsi"/>
          <w:b/>
          <w:bCs/>
          <w:sz w:val="24"/>
          <w:szCs w:val="24"/>
          <w:u w:val="single"/>
        </w:rPr>
        <w:t>,</w:t>
      </w:r>
      <w:r w:rsidRPr="000D6F64" w:rsidR="00E87608">
        <w:rPr>
          <w:rFonts w:cstheme="minorHAnsi"/>
          <w:b/>
          <w:bCs/>
          <w:sz w:val="24"/>
          <w:szCs w:val="24"/>
          <w:u w:val="single"/>
        </w:rPr>
        <w:t>2</w:t>
      </w:r>
      <w:r w:rsidRPr="000D6F64">
        <w:rPr>
          <w:rFonts w:cstheme="minorHAnsi"/>
          <w:b/>
          <w:bCs/>
          <w:sz w:val="24"/>
          <w:szCs w:val="24"/>
          <w:u w:val="single"/>
        </w:rPr>
        <w:t>00</w:t>
      </w:r>
      <w:r w:rsidRPr="000D6F64" w:rsidR="00E87608">
        <w:rPr>
          <w:rFonts w:cstheme="minorHAnsi"/>
          <w:b/>
          <w:bCs/>
          <w:sz w:val="24"/>
          <w:szCs w:val="24"/>
          <w:u w:val="single"/>
        </w:rPr>
        <w:t>.00</w:t>
      </w:r>
      <w:r w:rsidRPr="00DB7FEE">
        <w:rPr>
          <w:rFonts w:cstheme="minorHAnsi"/>
          <w:sz w:val="24"/>
          <w:szCs w:val="24"/>
        </w:rPr>
        <w:t xml:space="preserve"> is available as remuneration for </w:t>
      </w:r>
      <w:r w:rsidRPr="00DB7FEE" w:rsidR="00E513BE">
        <w:rPr>
          <w:rFonts w:cstheme="minorHAnsi"/>
          <w:sz w:val="24"/>
          <w:szCs w:val="24"/>
        </w:rPr>
        <w:t xml:space="preserve">each </w:t>
      </w:r>
      <w:r w:rsidRPr="00DB7FEE">
        <w:rPr>
          <w:rFonts w:cstheme="minorHAnsi"/>
          <w:sz w:val="24"/>
          <w:szCs w:val="24"/>
        </w:rPr>
        <w:t>residency</w:t>
      </w:r>
      <w:r w:rsidRPr="000D6F64">
        <w:rPr>
          <w:rFonts w:cstheme="minorHAnsi"/>
          <w:sz w:val="24"/>
          <w:szCs w:val="24"/>
        </w:rPr>
        <w:t xml:space="preserve">, </w:t>
      </w:r>
      <w:r w:rsidRPr="000D6F64" w:rsidR="00E87608">
        <w:rPr>
          <w:rFonts w:cstheme="minorHAnsi"/>
          <w:b/>
          <w:bCs/>
          <w:sz w:val="24"/>
          <w:szCs w:val="24"/>
        </w:rPr>
        <w:t>intended to</w:t>
      </w:r>
      <w:r w:rsidRPr="000D6F64" w:rsidR="00F735CF">
        <w:rPr>
          <w:rFonts w:cstheme="minorHAnsi"/>
          <w:b/>
          <w:bCs/>
          <w:sz w:val="24"/>
          <w:szCs w:val="24"/>
        </w:rPr>
        <w:t xml:space="preserve"> cover any travel and accommodation costs</w:t>
      </w:r>
      <w:r w:rsidRPr="000D6F64" w:rsidR="00E87608">
        <w:rPr>
          <w:rFonts w:cstheme="minorHAnsi"/>
          <w:b/>
          <w:bCs/>
          <w:sz w:val="24"/>
          <w:szCs w:val="24"/>
        </w:rPr>
        <w:t xml:space="preserve"> incurred during the residency</w:t>
      </w:r>
      <w:r w:rsidRPr="000D6F64" w:rsidR="009242EC">
        <w:rPr>
          <w:rFonts w:cstheme="minorHAnsi"/>
          <w:sz w:val="24"/>
          <w:szCs w:val="24"/>
        </w:rPr>
        <w:t>. T</w:t>
      </w:r>
      <w:r w:rsidRPr="00DB7FEE" w:rsidR="009242EC">
        <w:rPr>
          <w:rFonts w:cstheme="minorHAnsi"/>
          <w:sz w:val="24"/>
          <w:szCs w:val="24"/>
        </w:rPr>
        <w:t>here will also be</w:t>
      </w:r>
      <w:r w:rsidRPr="00DB7FEE">
        <w:rPr>
          <w:rFonts w:cstheme="minorHAnsi"/>
          <w:sz w:val="24"/>
          <w:szCs w:val="24"/>
        </w:rPr>
        <w:t xml:space="preserve"> a small budget to support developing activities. </w:t>
      </w:r>
      <w:r w:rsidRPr="00DB7FEE" w:rsidR="0089549B">
        <w:rPr>
          <w:rFonts w:cstheme="minorHAnsi"/>
          <w:sz w:val="24"/>
          <w:szCs w:val="24"/>
        </w:rPr>
        <w:t>This stipend may be subject to tax.</w:t>
      </w:r>
      <w:r w:rsidRPr="00DB7FEE">
        <w:rPr>
          <w:rFonts w:cstheme="minorHAnsi"/>
          <w:sz w:val="24"/>
          <w:szCs w:val="24"/>
        </w:rPr>
        <w:t xml:space="preserve"> </w:t>
      </w:r>
    </w:p>
    <w:p w:rsidRPr="00DB7FEE" w:rsidR="00936313" w:rsidP="31BC3DB1" w:rsidRDefault="00936313" w14:paraId="6DAA14D8" w14:textId="77777777">
      <w:pPr>
        <w:pStyle w:val="NormalWeb"/>
        <w:spacing w:before="0" w:beforeAutospacing="0" w:after="0" w:afterAutospacing="0"/>
        <w:rPr>
          <w:rFonts w:asciiTheme="minorHAnsi" w:hAnsiTheme="minorHAnsi" w:cstheme="minorBidi"/>
          <w:b/>
          <w:bCs/>
          <w:i/>
          <w:iCs/>
          <w:bdr w:val="none" w:color="auto" w:sz="0" w:space="0" w:frame="1"/>
        </w:rPr>
      </w:pPr>
    </w:p>
    <w:p w:rsidRPr="003C0C2B" w:rsidR="00E02462" w:rsidP="31BC3DB1" w:rsidRDefault="00E02462" w14:paraId="1F526EB2" w14:textId="3FE5CB03">
      <w:pPr>
        <w:pStyle w:val="NormalWeb"/>
        <w:spacing w:before="0" w:beforeAutospacing="0" w:after="0" w:afterAutospacing="0"/>
        <w:rPr>
          <w:rFonts w:asciiTheme="minorHAnsi" w:hAnsiTheme="minorHAnsi" w:cstheme="minorBidi"/>
          <w:i/>
          <w:iCs/>
        </w:rPr>
      </w:pPr>
      <w:r w:rsidRPr="31BC3DB1">
        <w:rPr>
          <w:rFonts w:asciiTheme="minorHAnsi" w:hAnsiTheme="minorHAnsi" w:cstheme="minorBidi"/>
          <w:b/>
          <w:bCs/>
          <w:i/>
          <w:iCs/>
          <w:bdr w:val="none" w:color="auto" w:sz="0" w:space="0" w:frame="1"/>
        </w:rPr>
        <w:t>Entitlement to Work in the United Kingdom</w:t>
      </w:r>
    </w:p>
    <w:p w:rsidRPr="003C0C2B" w:rsidR="00E02462" w:rsidP="00DB7FEE" w:rsidRDefault="00E02462" w14:paraId="386D65BA" w14:textId="77777777">
      <w:pPr>
        <w:pStyle w:val="NormalWeb"/>
        <w:spacing w:before="0" w:beforeAutospacing="0" w:after="0" w:afterAutospacing="0"/>
        <w:rPr>
          <w:rFonts w:asciiTheme="minorHAnsi" w:hAnsiTheme="minorHAnsi" w:cstheme="minorHAnsi"/>
          <w:i/>
          <w:iCs/>
        </w:rPr>
      </w:pPr>
      <w:r w:rsidRPr="003C0C2B">
        <w:rPr>
          <w:rFonts w:asciiTheme="minorHAnsi" w:hAnsiTheme="minorHAnsi" w:cstheme="minorHAnsi"/>
          <w:b/>
          <w:bCs/>
          <w:i/>
          <w:iCs/>
          <w:bdr w:val="none" w:color="auto" w:sz="0" w:space="0" w:frame="1"/>
        </w:rPr>
        <w:t> </w:t>
      </w:r>
    </w:p>
    <w:p w:rsidRPr="003C0C2B" w:rsidR="00E02462" w:rsidP="5473DC44" w:rsidRDefault="00E02462" w14:paraId="57E459D9" w14:textId="6C54C4F2">
      <w:pPr>
        <w:pStyle w:val="NormalWeb"/>
        <w:spacing w:before="0" w:beforeAutospacing="0" w:after="0" w:afterAutospacing="0"/>
        <w:rPr>
          <w:rFonts w:asciiTheme="minorHAnsi" w:hAnsiTheme="minorHAnsi" w:cstheme="minorBidi"/>
          <w:i/>
          <w:iCs/>
        </w:rPr>
      </w:pPr>
      <w:r w:rsidRPr="5473DC44">
        <w:rPr>
          <w:rFonts w:asciiTheme="minorHAnsi" w:hAnsiTheme="minorHAnsi" w:cstheme="minorBidi"/>
          <w:i/>
          <w:iCs/>
          <w:bdr w:val="none" w:color="auto" w:sz="0" w:space="0" w:frame="1"/>
        </w:rPr>
        <w:t xml:space="preserve">If you are shortlisted for </w:t>
      </w:r>
      <w:r w:rsidRPr="5473DC44" w:rsidR="662DF774">
        <w:rPr>
          <w:rFonts w:asciiTheme="minorHAnsi" w:hAnsiTheme="minorHAnsi" w:cstheme="minorBidi"/>
          <w:i/>
          <w:iCs/>
          <w:bdr w:val="none" w:color="auto" w:sz="0" w:space="0" w:frame="1"/>
        </w:rPr>
        <w:t>interview,</w:t>
      </w:r>
      <w:r w:rsidRPr="5473DC44">
        <w:rPr>
          <w:rFonts w:asciiTheme="minorHAnsi" w:hAnsiTheme="minorHAnsi" w:cstheme="minorBidi"/>
          <w:i/>
          <w:iCs/>
          <w:bdr w:val="none" w:color="auto" w:sz="0" w:space="0" w:frame="1"/>
        </w:rPr>
        <w:t xml:space="preserve"> you will be asked to bring to interview original documentary evidence of permission to work in the UK in line with a list of acceptable documents which we will provide to shortlisted candidates when invited for interview.  Please </w:t>
      </w:r>
      <w:r w:rsidRPr="5473DC44">
        <w:rPr>
          <w:rFonts w:asciiTheme="minorHAnsi" w:hAnsiTheme="minorHAnsi" w:cstheme="minorBidi"/>
          <w:b/>
          <w:bCs/>
          <w:i/>
          <w:iCs/>
          <w:bdr w:val="none" w:color="auto" w:sz="0" w:space="0" w:frame="1"/>
        </w:rPr>
        <w:t>DO</w:t>
      </w:r>
      <w:r w:rsidRPr="5473DC44">
        <w:rPr>
          <w:rFonts w:asciiTheme="minorHAnsi" w:hAnsiTheme="minorHAnsi" w:cstheme="minorBidi"/>
          <w:i/>
          <w:iCs/>
          <w:bdr w:val="none" w:color="auto" w:sz="0" w:space="0" w:frame="1"/>
        </w:rPr>
        <w:t xml:space="preserve"> </w:t>
      </w:r>
      <w:r w:rsidRPr="5473DC44">
        <w:rPr>
          <w:rFonts w:asciiTheme="minorHAnsi" w:hAnsiTheme="minorHAnsi" w:cstheme="minorBidi"/>
          <w:b/>
          <w:bCs/>
          <w:i/>
          <w:iCs/>
          <w:bdr w:val="none" w:color="auto" w:sz="0" w:space="0" w:frame="1"/>
        </w:rPr>
        <w:t>NOT</w:t>
      </w:r>
      <w:r w:rsidRPr="5473DC44">
        <w:rPr>
          <w:rFonts w:asciiTheme="minorHAnsi" w:hAnsiTheme="minorHAnsi" w:cstheme="minorBidi"/>
          <w:i/>
          <w:iCs/>
          <w:bdr w:val="none" w:color="auto" w:sz="0" w:space="0" w:frame="1"/>
        </w:rPr>
        <w:t xml:space="preserve"> provide this with your application. </w:t>
      </w:r>
    </w:p>
    <w:p w:rsidRPr="003C0C2B" w:rsidR="00E02462" w:rsidP="00DB7FEE" w:rsidRDefault="00E02462" w14:paraId="6E57CC65" w14:textId="77777777">
      <w:pPr>
        <w:pStyle w:val="NormalWeb"/>
        <w:spacing w:before="0" w:beforeAutospacing="0" w:after="0" w:afterAutospacing="0"/>
        <w:rPr>
          <w:rFonts w:asciiTheme="minorHAnsi" w:hAnsiTheme="minorHAnsi" w:cstheme="minorHAnsi"/>
          <w:i/>
          <w:iCs/>
        </w:rPr>
      </w:pPr>
      <w:r w:rsidRPr="003C0C2B">
        <w:rPr>
          <w:rFonts w:asciiTheme="minorHAnsi" w:hAnsiTheme="minorHAnsi" w:cstheme="minorHAnsi"/>
          <w:b/>
          <w:bCs/>
          <w:i/>
          <w:iCs/>
          <w:bdr w:val="none" w:color="auto" w:sz="0" w:space="0" w:frame="1"/>
        </w:rPr>
        <w:t> </w:t>
      </w:r>
    </w:p>
    <w:p w:rsidRPr="003C0C2B" w:rsidR="00E02462" w:rsidP="00DB7FEE" w:rsidRDefault="00E02462" w14:paraId="696580DF" w14:textId="380A1CF0">
      <w:pPr>
        <w:pStyle w:val="NormalWeb"/>
        <w:spacing w:before="0" w:beforeAutospacing="0" w:after="0" w:afterAutospacing="0"/>
        <w:rPr>
          <w:rFonts w:asciiTheme="minorHAnsi" w:hAnsiTheme="minorHAnsi" w:cstheme="minorHAnsi"/>
          <w:i/>
          <w:iCs/>
          <w:bdr w:val="none" w:color="auto" w:sz="0" w:space="0" w:frame="1"/>
        </w:rPr>
      </w:pPr>
      <w:r w:rsidRPr="003C0C2B">
        <w:rPr>
          <w:rFonts w:asciiTheme="minorHAnsi" w:hAnsiTheme="minorHAnsi" w:cstheme="minorHAnsi"/>
          <w:i/>
          <w:iCs/>
          <w:bdr w:val="none" w:color="auto" w:sz="0" w:space="0" w:frame="1"/>
        </w:rPr>
        <w:t>Th</w:t>
      </w:r>
      <w:r w:rsidRPr="003C0C2B" w:rsidR="00E513BE">
        <w:rPr>
          <w:rFonts w:asciiTheme="minorHAnsi" w:hAnsiTheme="minorHAnsi" w:cstheme="minorHAnsi"/>
          <w:i/>
          <w:iCs/>
          <w:bdr w:val="none" w:color="auto" w:sz="0" w:space="0" w:frame="1"/>
        </w:rPr>
        <w:t>ese</w:t>
      </w:r>
      <w:r w:rsidRPr="003C0C2B">
        <w:rPr>
          <w:rFonts w:asciiTheme="minorHAnsi" w:hAnsiTheme="minorHAnsi" w:cstheme="minorHAnsi"/>
          <w:i/>
          <w:iCs/>
          <w:bdr w:val="none" w:color="auto" w:sz="0" w:space="0" w:frame="1"/>
        </w:rPr>
        <w:t xml:space="preserve"> </w:t>
      </w:r>
      <w:r w:rsidRPr="003C0C2B" w:rsidR="00E513BE">
        <w:rPr>
          <w:rFonts w:asciiTheme="minorHAnsi" w:hAnsiTheme="minorHAnsi" w:cstheme="minorHAnsi"/>
          <w:i/>
          <w:iCs/>
          <w:bdr w:val="none" w:color="auto" w:sz="0" w:space="0" w:frame="1"/>
        </w:rPr>
        <w:t xml:space="preserve">residencies are </w:t>
      </w:r>
      <w:r w:rsidRPr="003C0C2B">
        <w:rPr>
          <w:rFonts w:asciiTheme="minorHAnsi" w:hAnsiTheme="minorHAnsi" w:cstheme="minorHAnsi"/>
          <w:i/>
          <w:iCs/>
          <w:bdr w:val="none" w:color="auto" w:sz="0" w:space="0" w:frame="1"/>
        </w:rPr>
        <w:t xml:space="preserve">not eligible for sponsorship under Tier 2 and non-EEA workers must hold, or obtain, permission to work in the UK which would allow them to take up </w:t>
      </w:r>
      <w:r w:rsidRPr="003C0C2B" w:rsidR="00E513BE">
        <w:rPr>
          <w:rFonts w:asciiTheme="minorHAnsi" w:hAnsiTheme="minorHAnsi" w:cstheme="minorHAnsi"/>
          <w:i/>
          <w:iCs/>
          <w:bdr w:val="none" w:color="auto" w:sz="0" w:space="0" w:frame="1"/>
        </w:rPr>
        <w:t xml:space="preserve">one of these </w:t>
      </w:r>
      <w:r w:rsidRPr="003C0C2B">
        <w:rPr>
          <w:rFonts w:asciiTheme="minorHAnsi" w:hAnsiTheme="minorHAnsi" w:cstheme="minorHAnsi"/>
          <w:i/>
          <w:iCs/>
          <w:bdr w:val="none" w:color="auto" w:sz="0" w:space="0" w:frame="1"/>
        </w:rPr>
        <w:t>post</w:t>
      </w:r>
      <w:r w:rsidRPr="003C0C2B" w:rsidR="00E513BE">
        <w:rPr>
          <w:rFonts w:asciiTheme="minorHAnsi" w:hAnsiTheme="minorHAnsi" w:cstheme="minorHAnsi"/>
          <w:i/>
          <w:iCs/>
          <w:bdr w:val="none" w:color="auto" w:sz="0" w:space="0" w:frame="1"/>
        </w:rPr>
        <w:t>s</w:t>
      </w:r>
      <w:r w:rsidRPr="003C0C2B">
        <w:rPr>
          <w:rFonts w:asciiTheme="minorHAnsi" w:hAnsiTheme="minorHAnsi" w:cstheme="minorHAnsi"/>
          <w:i/>
          <w:iCs/>
          <w:bdr w:val="none" w:color="auto" w:sz="0" w:space="0" w:frame="1"/>
        </w:rPr>
        <w:t xml:space="preserve"> without requiring a Certificate of Sponsorship.  </w:t>
      </w:r>
    </w:p>
    <w:p w:rsidRPr="00DB7FEE" w:rsidR="00494CD0" w:rsidP="00DB7FEE" w:rsidRDefault="00494CD0" w14:paraId="1BC8E724" w14:textId="77777777">
      <w:pPr>
        <w:spacing w:after="0" w:line="240" w:lineRule="auto"/>
        <w:rPr>
          <w:rFonts w:cstheme="minorHAnsi"/>
          <w:sz w:val="24"/>
          <w:szCs w:val="24"/>
        </w:rPr>
      </w:pPr>
    </w:p>
    <w:p w:rsidR="00983E7C" w:rsidP="00DB7FEE" w:rsidRDefault="00556F7A" w14:paraId="74516359" w14:textId="77777777">
      <w:pPr>
        <w:spacing w:after="0" w:line="240" w:lineRule="auto"/>
        <w:rPr>
          <w:rFonts w:cstheme="minorHAnsi"/>
          <w:b/>
          <w:sz w:val="24"/>
          <w:szCs w:val="24"/>
        </w:rPr>
      </w:pPr>
      <w:r w:rsidRPr="00DB7FEE">
        <w:rPr>
          <w:rFonts w:cstheme="minorHAnsi"/>
          <w:b/>
          <w:sz w:val="24"/>
          <w:szCs w:val="24"/>
        </w:rPr>
        <w:t>How to apply</w:t>
      </w:r>
    </w:p>
    <w:p w:rsidR="00983E7C" w:rsidP="00DB7FEE" w:rsidRDefault="00983E7C" w14:paraId="2493C596" w14:textId="77777777">
      <w:pPr>
        <w:spacing w:after="0" w:line="240" w:lineRule="auto"/>
        <w:rPr>
          <w:rFonts w:cstheme="minorHAnsi"/>
          <w:b/>
          <w:sz w:val="24"/>
          <w:szCs w:val="24"/>
        </w:rPr>
      </w:pPr>
    </w:p>
    <w:p w:rsidR="00A677CA" w:rsidP="00DB7FEE" w:rsidRDefault="00556F7A" w14:paraId="2058C48C" w14:textId="715D5506">
      <w:pPr>
        <w:spacing w:after="0" w:line="240" w:lineRule="auto"/>
        <w:rPr>
          <w:rFonts w:cstheme="minorHAnsi"/>
          <w:sz w:val="24"/>
          <w:szCs w:val="24"/>
        </w:rPr>
      </w:pPr>
      <w:r w:rsidRPr="00DB7FEE">
        <w:rPr>
          <w:rFonts w:cstheme="minorHAnsi"/>
          <w:sz w:val="24"/>
          <w:szCs w:val="24"/>
        </w:rPr>
        <w:t>Please send the following documents</w:t>
      </w:r>
      <w:r w:rsidRPr="00DB7FEE" w:rsidR="000D4974">
        <w:rPr>
          <w:rFonts w:cstheme="minorHAnsi"/>
          <w:sz w:val="24"/>
          <w:szCs w:val="24"/>
        </w:rPr>
        <w:t>:</w:t>
      </w:r>
    </w:p>
    <w:p w:rsidRPr="00983E7C" w:rsidR="00983E7C" w:rsidP="00DB7FEE" w:rsidRDefault="00983E7C" w14:paraId="7D96654F" w14:textId="77777777">
      <w:pPr>
        <w:spacing w:after="0" w:line="240" w:lineRule="auto"/>
        <w:rPr>
          <w:rFonts w:cstheme="minorHAnsi"/>
          <w:b/>
          <w:sz w:val="24"/>
          <w:szCs w:val="24"/>
        </w:rPr>
      </w:pPr>
    </w:p>
    <w:p w:rsidR="00A677CA" w:rsidP="00DB7FEE" w:rsidRDefault="00556F7A" w14:paraId="0878FC6A" w14:textId="77777777">
      <w:pPr>
        <w:spacing w:after="0" w:line="240" w:lineRule="auto"/>
        <w:rPr>
          <w:rFonts w:cstheme="minorHAnsi"/>
          <w:sz w:val="24"/>
          <w:szCs w:val="24"/>
        </w:rPr>
      </w:pPr>
      <w:r w:rsidRPr="00DB7FEE">
        <w:rPr>
          <w:rFonts w:cstheme="minorHAnsi"/>
          <w:sz w:val="24"/>
          <w:szCs w:val="24"/>
        </w:rPr>
        <w:t>• your CV</w:t>
      </w:r>
    </w:p>
    <w:p w:rsidRPr="00DB7FEE" w:rsidR="00983E7C" w:rsidP="00DB7FEE" w:rsidRDefault="00983E7C" w14:paraId="23AAA321" w14:textId="77777777">
      <w:pPr>
        <w:spacing w:after="0" w:line="240" w:lineRule="auto"/>
        <w:rPr>
          <w:rFonts w:cstheme="minorHAnsi"/>
          <w:sz w:val="24"/>
          <w:szCs w:val="24"/>
        </w:rPr>
      </w:pPr>
    </w:p>
    <w:p w:rsidR="00A677CA" w:rsidP="00DB7FEE" w:rsidRDefault="00556F7A" w14:paraId="247821E9" w14:textId="129C31F3">
      <w:pPr>
        <w:spacing w:after="0" w:line="240" w:lineRule="auto"/>
        <w:rPr>
          <w:rFonts w:cstheme="minorHAnsi"/>
          <w:sz w:val="24"/>
          <w:szCs w:val="24"/>
        </w:rPr>
      </w:pPr>
      <w:r w:rsidRPr="00DB7FEE">
        <w:rPr>
          <w:rFonts w:cstheme="minorHAnsi"/>
          <w:sz w:val="24"/>
          <w:szCs w:val="24"/>
        </w:rPr>
        <w:t>• a covering letter explaining why you are interested in becoming a translator-in-residence at the B</w:t>
      </w:r>
      <w:r w:rsidRPr="00DB7FEE" w:rsidR="00B466A9">
        <w:rPr>
          <w:rFonts w:cstheme="minorHAnsi"/>
          <w:sz w:val="24"/>
          <w:szCs w:val="24"/>
        </w:rPr>
        <w:t>CLT</w:t>
      </w:r>
      <w:r w:rsidRPr="00DB7FEE" w:rsidR="00250F83">
        <w:rPr>
          <w:rFonts w:cstheme="minorHAnsi"/>
          <w:sz w:val="24"/>
          <w:szCs w:val="24"/>
        </w:rPr>
        <w:t xml:space="preserve"> (no more than 400 words)</w:t>
      </w:r>
    </w:p>
    <w:p w:rsidRPr="00DB7FEE" w:rsidR="00983E7C" w:rsidP="00DB7FEE" w:rsidRDefault="00983E7C" w14:paraId="2AE5C9E8" w14:textId="77777777">
      <w:pPr>
        <w:spacing w:after="0" w:line="240" w:lineRule="auto"/>
        <w:rPr>
          <w:rFonts w:cstheme="minorHAnsi"/>
          <w:sz w:val="24"/>
          <w:szCs w:val="24"/>
        </w:rPr>
      </w:pPr>
    </w:p>
    <w:p w:rsidRPr="00DB7FEE" w:rsidR="00494CD0" w:rsidP="573F2416" w:rsidRDefault="00556F7A" w14:paraId="422ACEFD" w14:textId="132B8404">
      <w:pPr>
        <w:spacing w:after="0" w:line="240" w:lineRule="auto"/>
        <w:rPr>
          <w:sz w:val="24"/>
          <w:szCs w:val="24"/>
        </w:rPr>
      </w:pPr>
      <w:r w:rsidRPr="31BC3DB1">
        <w:rPr>
          <w:sz w:val="24"/>
          <w:szCs w:val="24"/>
        </w:rPr>
        <w:t xml:space="preserve">• a proposal (not more than </w:t>
      </w:r>
      <w:r w:rsidRPr="31BC3DB1" w:rsidR="00B466A9">
        <w:rPr>
          <w:sz w:val="24"/>
          <w:szCs w:val="24"/>
        </w:rPr>
        <w:t>300</w:t>
      </w:r>
      <w:r w:rsidRPr="31BC3DB1">
        <w:rPr>
          <w:sz w:val="24"/>
          <w:szCs w:val="24"/>
        </w:rPr>
        <w:t xml:space="preserve"> words) outlining what ideas and activities you would plan to pursue during your time as </w:t>
      </w:r>
      <w:r w:rsidRPr="31BC3DB1" w:rsidR="00494CD0">
        <w:rPr>
          <w:sz w:val="24"/>
          <w:szCs w:val="24"/>
        </w:rPr>
        <w:t>translator-in-</w:t>
      </w:r>
      <w:r w:rsidRPr="31BC3DB1">
        <w:rPr>
          <w:sz w:val="24"/>
          <w:szCs w:val="24"/>
        </w:rPr>
        <w:t>residen</w:t>
      </w:r>
      <w:r w:rsidRPr="31BC3DB1" w:rsidR="00494CD0">
        <w:rPr>
          <w:sz w:val="24"/>
          <w:szCs w:val="24"/>
        </w:rPr>
        <w:t>ce</w:t>
      </w:r>
    </w:p>
    <w:p w:rsidRPr="00DB7FEE" w:rsidR="00494CD0" w:rsidP="573F2416" w:rsidRDefault="00556F7A" w14:paraId="01FBDDD9" w14:textId="284CB7D3">
      <w:pPr>
        <w:spacing w:after="0" w:line="240" w:lineRule="auto"/>
        <w:rPr>
          <w:sz w:val="24"/>
          <w:szCs w:val="24"/>
        </w:rPr>
      </w:pPr>
      <w:r w:rsidRPr="573F2416">
        <w:rPr>
          <w:sz w:val="24"/>
          <w:szCs w:val="24"/>
        </w:rPr>
        <w:t xml:space="preserve"> </w:t>
      </w:r>
    </w:p>
    <w:p w:rsidRPr="00DB7FEE" w:rsidR="00556F7A" w:rsidP="573F2416" w:rsidRDefault="00B466A9" w14:paraId="367A7552" w14:textId="466DD5C5">
      <w:pPr>
        <w:spacing w:after="0" w:line="240" w:lineRule="auto"/>
        <w:rPr>
          <w:rStyle w:val="Hyperlink"/>
          <w:sz w:val="24"/>
          <w:szCs w:val="24"/>
        </w:rPr>
      </w:pPr>
      <w:r w:rsidRPr="1FD6E4B3" w:rsidR="00B466A9">
        <w:rPr>
          <w:sz w:val="24"/>
          <w:szCs w:val="24"/>
        </w:rPr>
        <w:t>P</w:t>
      </w:r>
      <w:r w:rsidRPr="1FD6E4B3" w:rsidR="00556F7A">
        <w:rPr>
          <w:sz w:val="24"/>
          <w:szCs w:val="24"/>
        </w:rPr>
        <w:t xml:space="preserve">lease send your application by </w:t>
      </w:r>
      <w:r w:rsidRPr="1FD6E4B3" w:rsidR="00B9249D">
        <w:rPr>
          <w:b w:val="1"/>
          <w:bCs w:val="1"/>
          <w:sz w:val="24"/>
          <w:szCs w:val="24"/>
        </w:rPr>
        <w:t>23.59</w:t>
      </w:r>
      <w:r w:rsidRPr="1FD6E4B3" w:rsidR="610BE532">
        <w:rPr>
          <w:b w:val="1"/>
          <w:bCs w:val="1"/>
          <w:sz w:val="24"/>
          <w:szCs w:val="24"/>
        </w:rPr>
        <w:t xml:space="preserve"> (GMT)</w:t>
      </w:r>
      <w:r w:rsidRPr="1FD6E4B3" w:rsidR="00556F7A">
        <w:rPr>
          <w:b w:val="1"/>
          <w:bCs w:val="1"/>
          <w:sz w:val="24"/>
          <w:szCs w:val="24"/>
        </w:rPr>
        <w:t xml:space="preserve"> on </w:t>
      </w:r>
      <w:r w:rsidRPr="1FD6E4B3" w:rsidR="20B3D1DD">
        <w:rPr>
          <w:b w:val="1"/>
          <w:bCs w:val="1"/>
          <w:sz w:val="24"/>
          <w:szCs w:val="24"/>
        </w:rPr>
        <w:t xml:space="preserve">Monday </w:t>
      </w:r>
      <w:r w:rsidRPr="1FD6E4B3" w:rsidR="389AF5C4">
        <w:rPr>
          <w:b w:val="1"/>
          <w:bCs w:val="1"/>
          <w:sz w:val="24"/>
          <w:szCs w:val="24"/>
        </w:rPr>
        <w:t>3</w:t>
      </w:r>
      <w:r w:rsidRPr="1FD6E4B3" w:rsidR="4F7C8221">
        <w:rPr>
          <w:b w:val="1"/>
          <w:bCs w:val="1"/>
          <w:sz w:val="24"/>
          <w:szCs w:val="24"/>
        </w:rPr>
        <w:t xml:space="preserve"> </w:t>
      </w:r>
      <w:r w:rsidRPr="1FD6E4B3" w:rsidR="00B9249D">
        <w:rPr>
          <w:b w:val="1"/>
          <w:bCs w:val="1"/>
          <w:sz w:val="24"/>
          <w:szCs w:val="24"/>
        </w:rPr>
        <w:t>November 202</w:t>
      </w:r>
      <w:r w:rsidRPr="1FD6E4B3" w:rsidR="16D65136">
        <w:rPr>
          <w:b w:val="1"/>
          <w:bCs w:val="1"/>
          <w:sz w:val="24"/>
          <w:szCs w:val="24"/>
        </w:rPr>
        <w:t>5</w:t>
      </w:r>
      <w:r w:rsidRPr="1FD6E4B3" w:rsidR="00556F7A">
        <w:rPr>
          <w:sz w:val="24"/>
          <w:szCs w:val="24"/>
        </w:rPr>
        <w:t xml:space="preserve"> preferably by email to:</w:t>
      </w:r>
      <w:r w:rsidRPr="1FD6E4B3" w:rsidR="00494CD0">
        <w:rPr>
          <w:sz w:val="24"/>
          <w:szCs w:val="24"/>
        </w:rPr>
        <w:t xml:space="preserve"> </w:t>
      </w:r>
      <w:hyperlink r:id="R91837029668e406f">
        <w:r w:rsidRPr="1FD6E4B3" w:rsidR="00494CD0">
          <w:rPr>
            <w:rStyle w:val="Hyperlink"/>
            <w:sz w:val="24"/>
            <w:szCs w:val="24"/>
          </w:rPr>
          <w:t>bclt@uea.ac.uk</w:t>
        </w:r>
      </w:hyperlink>
    </w:p>
    <w:p w:rsidR="00983E7C" w:rsidP="00DB7FEE" w:rsidRDefault="00983E7C" w14:paraId="05D24C85" w14:textId="77777777">
      <w:pPr>
        <w:spacing w:after="0" w:line="240" w:lineRule="auto"/>
        <w:rPr>
          <w:rStyle w:val="Hyperlink"/>
          <w:rFonts w:cstheme="minorHAnsi"/>
          <w:b/>
          <w:bCs/>
          <w:color w:val="auto"/>
          <w:sz w:val="24"/>
          <w:szCs w:val="24"/>
          <w:u w:val="none"/>
        </w:rPr>
      </w:pPr>
    </w:p>
    <w:p w:rsidRPr="00DB7FEE" w:rsidR="00870754" w:rsidP="31BC3DB1" w:rsidRDefault="00353F5E" w14:paraId="12F39A12" w14:textId="109D1DEB">
      <w:pPr>
        <w:spacing w:after="0" w:line="240" w:lineRule="auto"/>
        <w:rPr>
          <w:rStyle w:val="Hyperlink"/>
          <w:b w:val="1"/>
          <w:bCs w:val="1"/>
          <w:color w:val="auto"/>
          <w:sz w:val="24"/>
          <w:szCs w:val="24"/>
          <w:u w:val="none"/>
        </w:rPr>
      </w:pPr>
      <w:r w:rsidRPr="1FD6E4B3" w:rsidR="00353F5E">
        <w:rPr>
          <w:rStyle w:val="Hyperlink"/>
          <w:b w:val="1"/>
          <w:bCs w:val="1"/>
          <w:color w:val="auto"/>
          <w:sz w:val="24"/>
          <w:szCs w:val="24"/>
          <w:u w:val="none"/>
        </w:rPr>
        <w:t xml:space="preserve">Interviews are likely to take place online </w:t>
      </w:r>
      <w:r w:rsidRPr="1FD6E4B3" w:rsidR="005627DA">
        <w:rPr>
          <w:rStyle w:val="Hyperlink"/>
          <w:b w:val="1"/>
          <w:bCs w:val="1"/>
          <w:color w:val="auto"/>
          <w:sz w:val="24"/>
          <w:szCs w:val="24"/>
          <w:u w:val="none"/>
        </w:rPr>
        <w:t xml:space="preserve">on </w:t>
      </w:r>
      <w:r w:rsidRPr="1FD6E4B3" w:rsidR="4B35587D">
        <w:rPr>
          <w:rStyle w:val="Hyperlink"/>
          <w:b w:val="1"/>
          <w:bCs w:val="1"/>
          <w:color w:val="auto"/>
          <w:sz w:val="24"/>
          <w:szCs w:val="24"/>
          <w:u w:val="none"/>
        </w:rPr>
        <w:t xml:space="preserve">Monday </w:t>
      </w:r>
      <w:r w:rsidRPr="1FD6E4B3" w:rsidR="7C7107C4">
        <w:rPr>
          <w:rStyle w:val="Hyperlink"/>
          <w:b w:val="1"/>
          <w:bCs w:val="1"/>
          <w:color w:val="auto"/>
          <w:sz w:val="24"/>
          <w:szCs w:val="24"/>
          <w:u w:val="none"/>
        </w:rPr>
        <w:t>8</w:t>
      </w:r>
      <w:r w:rsidRPr="1FD6E4B3" w:rsidR="4B35587D">
        <w:rPr>
          <w:rStyle w:val="Hyperlink"/>
          <w:b w:val="1"/>
          <w:bCs w:val="1"/>
          <w:color w:val="auto"/>
          <w:sz w:val="24"/>
          <w:szCs w:val="24"/>
          <w:u w:val="none"/>
        </w:rPr>
        <w:t xml:space="preserve"> December 202</w:t>
      </w:r>
      <w:r w:rsidRPr="1FD6E4B3" w:rsidR="14A418FA">
        <w:rPr>
          <w:rStyle w:val="Hyperlink"/>
          <w:b w:val="1"/>
          <w:bCs w:val="1"/>
          <w:color w:val="auto"/>
          <w:sz w:val="24"/>
          <w:szCs w:val="24"/>
          <w:u w:val="none"/>
        </w:rPr>
        <w:t>5</w:t>
      </w:r>
      <w:r w:rsidRPr="1FD6E4B3" w:rsidR="4B35587D">
        <w:rPr>
          <w:rStyle w:val="Hyperlink"/>
          <w:b w:val="1"/>
          <w:bCs w:val="1"/>
          <w:color w:val="auto"/>
          <w:sz w:val="24"/>
          <w:szCs w:val="24"/>
          <w:u w:val="none"/>
        </w:rPr>
        <w:t>.</w:t>
      </w:r>
    </w:p>
    <w:sectPr w:rsidRPr="00DB7FEE" w:rsidR="00870754">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32F1" w:rsidP="004C3396" w:rsidRDefault="00E332F1" w14:paraId="103E0985" w14:textId="77777777">
      <w:pPr>
        <w:spacing w:after="0" w:line="240" w:lineRule="auto"/>
      </w:pPr>
      <w:r>
        <w:separator/>
      </w:r>
    </w:p>
  </w:endnote>
  <w:endnote w:type="continuationSeparator" w:id="0">
    <w:p w:rsidR="00E332F1" w:rsidP="004C3396" w:rsidRDefault="00E332F1" w14:paraId="13EC58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3396" w:rsidRDefault="004C3396" w14:paraId="43C3C1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3396" w:rsidP="004C3396" w:rsidRDefault="004C3396" w14:paraId="30158932"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3396" w:rsidRDefault="004C3396" w14:paraId="67BDC5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32F1" w:rsidP="004C3396" w:rsidRDefault="00E332F1" w14:paraId="78EDD6F2" w14:textId="77777777">
      <w:pPr>
        <w:spacing w:after="0" w:line="240" w:lineRule="auto"/>
      </w:pPr>
      <w:r>
        <w:separator/>
      </w:r>
    </w:p>
  </w:footnote>
  <w:footnote w:type="continuationSeparator" w:id="0">
    <w:p w:rsidR="00E332F1" w:rsidP="004C3396" w:rsidRDefault="00E332F1" w14:paraId="7E8819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3396" w:rsidRDefault="004C3396" w14:paraId="6C3FCD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3396" w:rsidRDefault="004C3396" w14:paraId="47BC93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3396" w:rsidRDefault="004C3396" w14:paraId="511648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641C8"/>
    <w:multiLevelType w:val="hybridMultilevel"/>
    <w:tmpl w:val="BAE2E0E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22320D74"/>
    <w:multiLevelType w:val="hybridMultilevel"/>
    <w:tmpl w:val="8C1C92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3D2F8A"/>
    <w:multiLevelType w:val="hybridMultilevel"/>
    <w:tmpl w:val="EF6E0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8B86613"/>
    <w:multiLevelType w:val="hybridMultilevel"/>
    <w:tmpl w:val="7DDCF8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1177584"/>
    <w:multiLevelType w:val="hybridMultilevel"/>
    <w:tmpl w:val="51E41E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2632E01"/>
    <w:multiLevelType w:val="hybridMultilevel"/>
    <w:tmpl w:val="3FA85D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E685477"/>
    <w:multiLevelType w:val="hybridMultilevel"/>
    <w:tmpl w:val="38A0C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84756360">
    <w:abstractNumId w:val="6"/>
  </w:num>
  <w:num w:numId="2" w16cid:durableId="335964815">
    <w:abstractNumId w:val="2"/>
  </w:num>
  <w:num w:numId="3" w16cid:durableId="872183543">
    <w:abstractNumId w:val="4"/>
  </w:num>
  <w:num w:numId="4" w16cid:durableId="613559636">
    <w:abstractNumId w:val="1"/>
  </w:num>
  <w:num w:numId="5" w16cid:durableId="1482119599">
    <w:abstractNumId w:val="0"/>
  </w:num>
  <w:num w:numId="6" w16cid:durableId="503783694">
    <w:abstractNumId w:val="3"/>
  </w:num>
  <w:num w:numId="7" w16cid:durableId="291600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7A"/>
    <w:rsid w:val="00006C47"/>
    <w:rsid w:val="0006511F"/>
    <w:rsid w:val="000D4974"/>
    <w:rsid w:val="000D6F64"/>
    <w:rsid w:val="00155E15"/>
    <w:rsid w:val="00167625"/>
    <w:rsid w:val="001C2E36"/>
    <w:rsid w:val="00250F83"/>
    <w:rsid w:val="002C0356"/>
    <w:rsid w:val="00335665"/>
    <w:rsid w:val="003458E5"/>
    <w:rsid w:val="00353F5E"/>
    <w:rsid w:val="00364266"/>
    <w:rsid w:val="00392B5E"/>
    <w:rsid w:val="003C0C2B"/>
    <w:rsid w:val="003D43C2"/>
    <w:rsid w:val="004516A3"/>
    <w:rsid w:val="00494CD0"/>
    <w:rsid w:val="004A0D62"/>
    <w:rsid w:val="004C3396"/>
    <w:rsid w:val="00556F7A"/>
    <w:rsid w:val="005627DA"/>
    <w:rsid w:val="005A1917"/>
    <w:rsid w:val="005E6D31"/>
    <w:rsid w:val="005F5D61"/>
    <w:rsid w:val="006164F1"/>
    <w:rsid w:val="00620831"/>
    <w:rsid w:val="0063489E"/>
    <w:rsid w:val="00634B29"/>
    <w:rsid w:val="0067396D"/>
    <w:rsid w:val="006B68C7"/>
    <w:rsid w:val="006D46D9"/>
    <w:rsid w:val="006D4F05"/>
    <w:rsid w:val="006F4207"/>
    <w:rsid w:val="007500A0"/>
    <w:rsid w:val="00784F42"/>
    <w:rsid w:val="00786716"/>
    <w:rsid w:val="007C48C6"/>
    <w:rsid w:val="007E2792"/>
    <w:rsid w:val="007F7A2C"/>
    <w:rsid w:val="00814EE0"/>
    <w:rsid w:val="00826468"/>
    <w:rsid w:val="00852FE8"/>
    <w:rsid w:val="00862D14"/>
    <w:rsid w:val="00870754"/>
    <w:rsid w:val="0089549B"/>
    <w:rsid w:val="008A1E83"/>
    <w:rsid w:val="008B2A52"/>
    <w:rsid w:val="008C27F1"/>
    <w:rsid w:val="008F63EA"/>
    <w:rsid w:val="00900A8B"/>
    <w:rsid w:val="00904622"/>
    <w:rsid w:val="009242EC"/>
    <w:rsid w:val="00936313"/>
    <w:rsid w:val="00983E7C"/>
    <w:rsid w:val="009B5237"/>
    <w:rsid w:val="009B7D86"/>
    <w:rsid w:val="009C0C85"/>
    <w:rsid w:val="009D3E01"/>
    <w:rsid w:val="00A0328B"/>
    <w:rsid w:val="00A36696"/>
    <w:rsid w:val="00A677CA"/>
    <w:rsid w:val="00B466A9"/>
    <w:rsid w:val="00B62BB2"/>
    <w:rsid w:val="00B71AD5"/>
    <w:rsid w:val="00B9249D"/>
    <w:rsid w:val="00C374BC"/>
    <w:rsid w:val="00C55CE7"/>
    <w:rsid w:val="00CA5B00"/>
    <w:rsid w:val="00CB66EA"/>
    <w:rsid w:val="00CF767A"/>
    <w:rsid w:val="00D81343"/>
    <w:rsid w:val="00DA0924"/>
    <w:rsid w:val="00DB5C95"/>
    <w:rsid w:val="00DB7FEE"/>
    <w:rsid w:val="00DC5F3C"/>
    <w:rsid w:val="00DD3E41"/>
    <w:rsid w:val="00DF301A"/>
    <w:rsid w:val="00E02462"/>
    <w:rsid w:val="00E12D52"/>
    <w:rsid w:val="00E332F1"/>
    <w:rsid w:val="00E46373"/>
    <w:rsid w:val="00E513BE"/>
    <w:rsid w:val="00E51B35"/>
    <w:rsid w:val="00E87608"/>
    <w:rsid w:val="00F735CF"/>
    <w:rsid w:val="00FD189F"/>
    <w:rsid w:val="00FF426A"/>
    <w:rsid w:val="020F5CE3"/>
    <w:rsid w:val="0AC1FD91"/>
    <w:rsid w:val="0B1E358F"/>
    <w:rsid w:val="0C49AC62"/>
    <w:rsid w:val="0D4F67A7"/>
    <w:rsid w:val="0FB4E669"/>
    <w:rsid w:val="10455C0A"/>
    <w:rsid w:val="130FAA29"/>
    <w:rsid w:val="14A418FA"/>
    <w:rsid w:val="16CA8288"/>
    <w:rsid w:val="16D65136"/>
    <w:rsid w:val="1BC65227"/>
    <w:rsid w:val="1D622288"/>
    <w:rsid w:val="1F617D41"/>
    <w:rsid w:val="1FD6E4B3"/>
    <w:rsid w:val="20B3D1DD"/>
    <w:rsid w:val="219C5040"/>
    <w:rsid w:val="25540C10"/>
    <w:rsid w:val="25DE0111"/>
    <w:rsid w:val="26CAA429"/>
    <w:rsid w:val="3111798B"/>
    <w:rsid w:val="31BC3DB1"/>
    <w:rsid w:val="344BE14A"/>
    <w:rsid w:val="35E2F13C"/>
    <w:rsid w:val="377C7136"/>
    <w:rsid w:val="389AF5C4"/>
    <w:rsid w:val="38A9BE22"/>
    <w:rsid w:val="38EDD0AC"/>
    <w:rsid w:val="3ECDA0EE"/>
    <w:rsid w:val="3F98025C"/>
    <w:rsid w:val="3FCF4958"/>
    <w:rsid w:val="41C93322"/>
    <w:rsid w:val="44F79EBC"/>
    <w:rsid w:val="45167D84"/>
    <w:rsid w:val="45E3E3F3"/>
    <w:rsid w:val="46D378B0"/>
    <w:rsid w:val="472272E5"/>
    <w:rsid w:val="48497954"/>
    <w:rsid w:val="4B35587D"/>
    <w:rsid w:val="4BB1B336"/>
    <w:rsid w:val="4C3C5818"/>
    <w:rsid w:val="4C852F58"/>
    <w:rsid w:val="4F7C8221"/>
    <w:rsid w:val="4FD7DB59"/>
    <w:rsid w:val="51BF06F2"/>
    <w:rsid w:val="5200D5D1"/>
    <w:rsid w:val="528B99DE"/>
    <w:rsid w:val="5473DC44"/>
    <w:rsid w:val="552E0CCA"/>
    <w:rsid w:val="55723278"/>
    <w:rsid w:val="573F2416"/>
    <w:rsid w:val="5A5E34C8"/>
    <w:rsid w:val="5ECFDB6C"/>
    <w:rsid w:val="610BE532"/>
    <w:rsid w:val="65B010B9"/>
    <w:rsid w:val="65E715E6"/>
    <w:rsid w:val="662DF774"/>
    <w:rsid w:val="6AE2B754"/>
    <w:rsid w:val="6C374CB0"/>
    <w:rsid w:val="72AC7091"/>
    <w:rsid w:val="73328E04"/>
    <w:rsid w:val="73E6925D"/>
    <w:rsid w:val="7598C2FE"/>
    <w:rsid w:val="76D5179B"/>
    <w:rsid w:val="78F2EC66"/>
    <w:rsid w:val="7951C1AA"/>
    <w:rsid w:val="7AC02322"/>
    <w:rsid w:val="7AD7C4C3"/>
    <w:rsid w:val="7C7107C4"/>
    <w:rsid w:val="7E5C71E5"/>
    <w:rsid w:val="7EF33E99"/>
    <w:rsid w:val="7F1B8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0B9A"/>
  <w15:chartTrackingRefBased/>
  <w15:docId w15:val="{38F9668C-71C4-43EA-82DE-ED8D4327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374BC"/>
    <w:pPr>
      <w:ind w:left="720"/>
      <w:contextualSpacing/>
    </w:pPr>
  </w:style>
  <w:style w:type="paragraph" w:styleId="CommentText">
    <w:name w:val="annotation text"/>
    <w:basedOn w:val="Normal"/>
    <w:link w:val="CommentTextChar"/>
    <w:uiPriority w:val="99"/>
    <w:unhideWhenUsed/>
    <w:rsid w:val="00335665"/>
    <w:pPr>
      <w:spacing w:line="240" w:lineRule="auto"/>
    </w:pPr>
    <w:rPr>
      <w:sz w:val="20"/>
      <w:szCs w:val="20"/>
    </w:rPr>
  </w:style>
  <w:style w:type="character" w:styleId="CommentTextChar" w:customStyle="1">
    <w:name w:val="Comment Text Char"/>
    <w:basedOn w:val="DefaultParagraphFont"/>
    <w:link w:val="CommentText"/>
    <w:uiPriority w:val="99"/>
    <w:rsid w:val="00335665"/>
    <w:rPr>
      <w:sz w:val="20"/>
      <w:szCs w:val="20"/>
    </w:rPr>
  </w:style>
  <w:style w:type="character" w:styleId="CommentReference">
    <w:name w:val="annotation reference"/>
    <w:basedOn w:val="DefaultParagraphFont"/>
    <w:uiPriority w:val="99"/>
    <w:semiHidden/>
    <w:unhideWhenUsed/>
    <w:rsid w:val="004516A3"/>
    <w:rPr>
      <w:sz w:val="16"/>
      <w:szCs w:val="16"/>
    </w:rPr>
  </w:style>
  <w:style w:type="paragraph" w:styleId="BalloonText">
    <w:name w:val="Balloon Text"/>
    <w:basedOn w:val="Normal"/>
    <w:link w:val="BalloonTextChar"/>
    <w:uiPriority w:val="99"/>
    <w:semiHidden/>
    <w:unhideWhenUsed/>
    <w:rsid w:val="004516A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516A3"/>
    <w:rPr>
      <w:rFonts w:ascii="Segoe UI" w:hAnsi="Segoe UI" w:cs="Segoe UI"/>
      <w:sz w:val="18"/>
      <w:szCs w:val="18"/>
    </w:rPr>
  </w:style>
  <w:style w:type="character" w:styleId="Hyperlink">
    <w:name w:val="Hyperlink"/>
    <w:basedOn w:val="DefaultParagraphFont"/>
    <w:uiPriority w:val="99"/>
    <w:unhideWhenUsed/>
    <w:rsid w:val="00494CD0"/>
    <w:rPr>
      <w:color w:val="0563C1" w:themeColor="hyperlink"/>
      <w:u w:val="single"/>
    </w:rPr>
  </w:style>
  <w:style w:type="paragraph" w:styleId="NormalWeb">
    <w:name w:val="Normal (Web)"/>
    <w:basedOn w:val="Normal"/>
    <w:uiPriority w:val="99"/>
    <w:unhideWhenUsed/>
    <w:rsid w:val="00E024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3D43C2"/>
    <w:rPr>
      <w:b/>
      <w:bCs/>
    </w:rPr>
  </w:style>
  <w:style w:type="character" w:styleId="CommentSubjectChar" w:customStyle="1">
    <w:name w:val="Comment Subject Char"/>
    <w:basedOn w:val="CommentTextChar"/>
    <w:link w:val="CommentSubject"/>
    <w:uiPriority w:val="99"/>
    <w:semiHidden/>
    <w:rsid w:val="003D43C2"/>
    <w:rPr>
      <w:b/>
      <w:bCs/>
      <w:sz w:val="20"/>
      <w:szCs w:val="20"/>
    </w:rPr>
  </w:style>
  <w:style w:type="paragraph" w:styleId="Revision">
    <w:name w:val="Revision"/>
    <w:hidden/>
    <w:uiPriority w:val="99"/>
    <w:semiHidden/>
    <w:rsid w:val="00DD3E41"/>
    <w:pPr>
      <w:spacing w:after="0" w:line="240" w:lineRule="auto"/>
    </w:pPr>
  </w:style>
  <w:style w:type="paragraph" w:styleId="Header">
    <w:name w:val="header"/>
    <w:basedOn w:val="Normal"/>
    <w:link w:val="HeaderChar"/>
    <w:uiPriority w:val="99"/>
    <w:unhideWhenUsed/>
    <w:rsid w:val="004C339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3396"/>
  </w:style>
  <w:style w:type="paragraph" w:styleId="Footer">
    <w:name w:val="footer"/>
    <w:basedOn w:val="Normal"/>
    <w:link w:val="FooterChar"/>
    <w:uiPriority w:val="99"/>
    <w:unhideWhenUsed/>
    <w:rsid w:val="004C339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3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819859">
      <w:bodyDiv w:val="1"/>
      <w:marLeft w:val="0"/>
      <w:marRight w:val="0"/>
      <w:marTop w:val="0"/>
      <w:marBottom w:val="0"/>
      <w:divBdr>
        <w:top w:val="none" w:sz="0" w:space="0" w:color="auto"/>
        <w:left w:val="none" w:sz="0" w:space="0" w:color="auto"/>
        <w:bottom w:val="none" w:sz="0" w:space="0" w:color="auto"/>
        <w:right w:val="none" w:sz="0" w:space="0" w:color="auto"/>
      </w:divBdr>
    </w:div>
    <w:div w:id="775295678">
      <w:bodyDiv w:val="1"/>
      <w:marLeft w:val="0"/>
      <w:marRight w:val="0"/>
      <w:marTop w:val="0"/>
      <w:marBottom w:val="0"/>
      <w:divBdr>
        <w:top w:val="none" w:sz="0" w:space="0" w:color="auto"/>
        <w:left w:val="none" w:sz="0" w:space="0" w:color="auto"/>
        <w:bottom w:val="none" w:sz="0" w:space="0" w:color="auto"/>
        <w:right w:val="none" w:sz="0" w:space="0" w:color="auto"/>
      </w:divBdr>
    </w:div>
    <w:div w:id="1792437022">
      <w:bodyDiv w:val="1"/>
      <w:marLeft w:val="0"/>
      <w:marRight w:val="0"/>
      <w:marTop w:val="0"/>
      <w:marBottom w:val="0"/>
      <w:divBdr>
        <w:top w:val="none" w:sz="0" w:space="0" w:color="auto"/>
        <w:left w:val="none" w:sz="0" w:space="0" w:color="auto"/>
        <w:bottom w:val="none" w:sz="0" w:space="0" w:color="auto"/>
        <w:right w:val="none" w:sz="0" w:space="0" w:color="auto"/>
      </w:divBdr>
    </w:div>
    <w:div w:id="1834292712">
      <w:bodyDiv w:val="1"/>
      <w:marLeft w:val="0"/>
      <w:marRight w:val="0"/>
      <w:marTop w:val="0"/>
      <w:marBottom w:val="0"/>
      <w:divBdr>
        <w:top w:val="none" w:sz="0" w:space="0" w:color="auto"/>
        <w:left w:val="none" w:sz="0" w:space="0" w:color="auto"/>
        <w:bottom w:val="none" w:sz="0" w:space="0" w:color="auto"/>
        <w:right w:val="none" w:sz="0" w:space="0" w:color="auto"/>
      </w:divBdr>
      <w:divsChild>
        <w:div w:id="2034526061">
          <w:marLeft w:val="0"/>
          <w:marRight w:val="0"/>
          <w:marTop w:val="0"/>
          <w:marBottom w:val="0"/>
          <w:divBdr>
            <w:top w:val="none" w:sz="0" w:space="0" w:color="auto"/>
            <w:left w:val="none" w:sz="0" w:space="0" w:color="auto"/>
            <w:bottom w:val="none" w:sz="0" w:space="0" w:color="auto"/>
            <w:right w:val="none" w:sz="0" w:space="0" w:color="auto"/>
          </w:divBdr>
          <w:divsChild>
            <w:div w:id="2159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1308">
      <w:bodyDiv w:val="1"/>
      <w:marLeft w:val="0"/>
      <w:marRight w:val="0"/>
      <w:marTop w:val="0"/>
      <w:marBottom w:val="0"/>
      <w:divBdr>
        <w:top w:val="none" w:sz="0" w:space="0" w:color="auto"/>
        <w:left w:val="none" w:sz="0" w:space="0" w:color="auto"/>
        <w:bottom w:val="none" w:sz="0" w:space="0" w:color="auto"/>
        <w:right w:val="none" w:sz="0" w:space="0" w:color="auto"/>
      </w:divBdr>
      <w:divsChild>
        <w:div w:id="1567840242">
          <w:marLeft w:val="0"/>
          <w:marRight w:val="0"/>
          <w:marTop w:val="0"/>
          <w:marBottom w:val="0"/>
          <w:divBdr>
            <w:top w:val="none" w:sz="0" w:space="0" w:color="auto"/>
            <w:left w:val="none" w:sz="0" w:space="0" w:color="auto"/>
            <w:bottom w:val="none" w:sz="0" w:space="0" w:color="auto"/>
            <w:right w:val="none" w:sz="0" w:space="0" w:color="auto"/>
          </w:divBdr>
          <w:divsChild>
            <w:div w:id="6071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bclt@uea.ac.uk" TargetMode="External" Id="R91837029668e406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9CE80A8B4C547857187355E00FA09" ma:contentTypeVersion="18" ma:contentTypeDescription="Create a new document." ma:contentTypeScope="" ma:versionID="e9c115eb8f5bc7f4a1dc4a86dc0ecf58">
  <xsd:schema xmlns:xsd="http://www.w3.org/2001/XMLSchema" xmlns:xs="http://www.w3.org/2001/XMLSchema" xmlns:p="http://schemas.microsoft.com/office/2006/metadata/properties" xmlns:ns2="a8472c42-e786-45a9-b33e-6fcee8644cf7" xmlns:ns3="02797103-2afb-441f-837c-55a9ccdaefe8" targetNamespace="http://schemas.microsoft.com/office/2006/metadata/properties" ma:root="true" ma:fieldsID="558eb3c38e2485e0076fec89e9c757db" ns2:_="" ns3:_="">
    <xsd:import namespace="a8472c42-e786-45a9-b33e-6fcee8644cf7"/>
    <xsd:import namespace="02797103-2afb-441f-837c-55a9ccdae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72c42-e786-45a9-b33e-6fcee8644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97103-2afb-441f-837c-55a9ccdaef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03faf2-3ad8-44ad-acf2-c7174ce7a68b}" ma:internalName="TaxCatchAll" ma:showField="CatchAllData" ma:web="02797103-2afb-441f-837c-55a9ccdae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472c42-e786-45a9-b33e-6fcee8644cf7">
      <Terms xmlns="http://schemas.microsoft.com/office/infopath/2007/PartnerControls"/>
    </lcf76f155ced4ddcb4097134ff3c332f>
    <TaxCatchAll xmlns="02797103-2afb-441f-837c-55a9ccdaefe8" xsi:nil="true"/>
  </documentManagement>
</p:properties>
</file>

<file path=customXml/itemProps1.xml><?xml version="1.0" encoding="utf-8"?>
<ds:datastoreItem xmlns:ds="http://schemas.openxmlformats.org/officeDocument/2006/customXml" ds:itemID="{8F8961F0-837C-44AC-AD19-82EBF1430A9A}">
  <ds:schemaRefs>
    <ds:schemaRef ds:uri="http://schemas.openxmlformats.org/officeDocument/2006/bibliography"/>
  </ds:schemaRefs>
</ds:datastoreItem>
</file>

<file path=customXml/itemProps2.xml><?xml version="1.0" encoding="utf-8"?>
<ds:datastoreItem xmlns:ds="http://schemas.openxmlformats.org/officeDocument/2006/customXml" ds:itemID="{4BC86301-DBD4-4965-94A5-2ED51DC8655B}">
  <ds:schemaRefs>
    <ds:schemaRef ds:uri="http://schemas.microsoft.com/sharepoint/v3/contenttype/forms"/>
  </ds:schemaRefs>
</ds:datastoreItem>
</file>

<file path=customXml/itemProps3.xml><?xml version="1.0" encoding="utf-8"?>
<ds:datastoreItem xmlns:ds="http://schemas.openxmlformats.org/officeDocument/2006/customXml" ds:itemID="{42D9A4A8-6EDE-4124-B526-BE3D09C2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72c42-e786-45a9-b33e-6fcee8644cf7"/>
    <ds:schemaRef ds:uri="02797103-2afb-441f-837c-55a9ccdae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B71B6-13A1-4040-9DAC-CDAFF081800E}">
  <ds:schemaRefs>
    <ds:schemaRef ds:uri="http://schemas.microsoft.com/office/2006/metadata/properties"/>
    <ds:schemaRef ds:uri="http://schemas.microsoft.com/office/infopath/2007/PartnerControls"/>
    <ds:schemaRef ds:uri="a8472c42-e786-45a9-b33e-6fcee8644cf7"/>
    <ds:schemaRef ds:uri="02797103-2afb-441f-837c-55a9ccdaef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East Anglia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Cecilia Rossi (LDC - Staff)</dc:creator>
  <keywords/>
  <dc:description/>
  <lastModifiedBy>Anna Goode (LDC - Staff)</lastModifiedBy>
  <revision>33</revision>
  <lastPrinted>2023-11-21T16:49:00.0000000Z</lastPrinted>
  <dcterms:created xsi:type="dcterms:W3CDTF">2023-10-17T11:19:00.0000000Z</dcterms:created>
  <dcterms:modified xsi:type="dcterms:W3CDTF">2025-07-10T14:10:09.0952295Z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0x0101006BC9CE80A8B4C547857187355E00FA09</vt:lpwstr>
  </property>
  <property fmtid="{D5CDD505-2E9C-101B-9397-08002B2CF9AE}" pid="4" name="MediaServiceImageTags">
    <vt:lpwstr/>
  </property>
</Properties>
</file>